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09CA3" w14:textId="07687B88" w:rsidR="007A7AE4" w:rsidRPr="00CF038D" w:rsidRDefault="007A7AE4" w:rsidP="007A7AE4">
      <w:pPr>
        <w:pBdr>
          <w:bottom w:val="single" w:sz="6" w:space="1" w:color="auto"/>
        </w:pBdr>
        <w:tabs>
          <w:tab w:val="right" w:pos="9072"/>
        </w:tabs>
        <w:rPr>
          <w:sz w:val="12"/>
          <w:lang w:val="en-GB"/>
        </w:rPr>
        <w:sectPr w:rsidR="007A7AE4" w:rsidRPr="00CF038D" w:rsidSect="009154A4">
          <w:headerReference w:type="even" r:id="rId10"/>
          <w:headerReference w:type="default" r:id="rId11"/>
          <w:footerReference w:type="default" r:id="rId12"/>
          <w:headerReference w:type="first" r:id="rId13"/>
          <w:type w:val="continuous"/>
          <w:pgSz w:w="11907" w:h="16840" w:code="9"/>
          <w:pgMar w:top="1134" w:right="850" w:bottom="1134" w:left="1418" w:header="720" w:footer="720" w:gutter="0"/>
          <w:cols w:space="720"/>
          <w:titlePg/>
        </w:sectPr>
      </w:pPr>
    </w:p>
    <w:tbl>
      <w:tblPr>
        <w:tblW w:w="0" w:type="auto"/>
        <w:tblLook w:val="01E0" w:firstRow="1" w:lastRow="1" w:firstColumn="1" w:lastColumn="1" w:noHBand="0" w:noVBand="0"/>
      </w:tblPr>
      <w:tblGrid>
        <w:gridCol w:w="1100"/>
        <w:gridCol w:w="4395"/>
        <w:gridCol w:w="2410"/>
        <w:gridCol w:w="1382"/>
      </w:tblGrid>
      <w:tr w:rsidR="004B31C8" w:rsidRPr="00B2794A" w14:paraId="33410FA5" w14:textId="77777777" w:rsidTr="00B2794A">
        <w:tc>
          <w:tcPr>
            <w:tcW w:w="1100" w:type="dxa"/>
            <w:shd w:val="clear" w:color="auto" w:fill="auto"/>
          </w:tcPr>
          <w:p w14:paraId="4CB61E96" w14:textId="77777777" w:rsidR="004B31C8" w:rsidRPr="00B2794A" w:rsidRDefault="00B802D5" w:rsidP="00B2794A">
            <w:pPr>
              <w:tabs>
                <w:tab w:val="left" w:pos="7655"/>
              </w:tabs>
              <w:rPr>
                <w:b/>
                <w:lang w:val="en-GB"/>
              </w:rPr>
            </w:pPr>
            <w:proofErr w:type="spellStart"/>
            <w:r>
              <w:rPr>
                <w:b/>
                <w:lang w:val="en-GB"/>
              </w:rPr>
              <w:t>Ko</w:t>
            </w:r>
            <w:r w:rsidR="004B31C8" w:rsidRPr="00B2794A">
              <w:rPr>
                <w:b/>
                <w:lang w:val="en-GB"/>
              </w:rPr>
              <w:t>nta</w:t>
            </w:r>
            <w:r>
              <w:rPr>
                <w:b/>
                <w:lang w:val="en-GB"/>
              </w:rPr>
              <w:t>k</w:t>
            </w:r>
            <w:r w:rsidR="004B31C8" w:rsidRPr="00B2794A">
              <w:rPr>
                <w:b/>
                <w:lang w:val="en-GB"/>
              </w:rPr>
              <w:t>t</w:t>
            </w:r>
            <w:proofErr w:type="spellEnd"/>
            <w:r w:rsidR="004B31C8" w:rsidRPr="00B2794A">
              <w:rPr>
                <w:b/>
                <w:lang w:val="en-GB"/>
              </w:rPr>
              <w:t>:</w:t>
            </w:r>
          </w:p>
          <w:p w14:paraId="01C046A0" w14:textId="77777777" w:rsidR="004B31C8" w:rsidRPr="00B2794A" w:rsidRDefault="004B31C8" w:rsidP="00B2794A">
            <w:pPr>
              <w:tabs>
                <w:tab w:val="left" w:pos="7655"/>
              </w:tabs>
              <w:rPr>
                <w:b/>
                <w:lang w:val="en-GB"/>
              </w:rPr>
            </w:pPr>
          </w:p>
        </w:tc>
        <w:tc>
          <w:tcPr>
            <w:tcW w:w="4395" w:type="dxa"/>
            <w:shd w:val="clear" w:color="auto" w:fill="auto"/>
          </w:tcPr>
          <w:p w14:paraId="48620B57" w14:textId="77777777" w:rsidR="004B31C8" w:rsidRPr="00B2794A" w:rsidRDefault="004B31C8" w:rsidP="00B2794A">
            <w:pPr>
              <w:tabs>
                <w:tab w:val="left" w:pos="7655"/>
              </w:tabs>
              <w:rPr>
                <w:lang w:val="en-GB"/>
              </w:rPr>
            </w:pPr>
            <w:r w:rsidRPr="00B2794A">
              <w:rPr>
                <w:lang w:val="en-GB"/>
              </w:rPr>
              <w:t xml:space="preserve">Putzmeister </w:t>
            </w:r>
            <w:r w:rsidR="00A00066">
              <w:rPr>
                <w:lang w:val="en-GB"/>
              </w:rPr>
              <w:t>Concrete Pumps</w:t>
            </w:r>
            <w:r w:rsidRPr="00B2794A">
              <w:rPr>
                <w:lang w:val="en-GB"/>
              </w:rPr>
              <w:t xml:space="preserve"> GmbH</w:t>
            </w:r>
          </w:p>
          <w:p w14:paraId="7459F0AE" w14:textId="77777777" w:rsidR="004B31C8" w:rsidRPr="00B2794A" w:rsidRDefault="004B31C8" w:rsidP="00B2794A">
            <w:pPr>
              <w:tabs>
                <w:tab w:val="left" w:pos="7655"/>
              </w:tabs>
              <w:rPr>
                <w:lang w:val="en-GB"/>
              </w:rPr>
            </w:pPr>
            <w:r w:rsidRPr="00B2794A">
              <w:rPr>
                <w:lang w:val="en-GB"/>
              </w:rPr>
              <w:t xml:space="preserve">Marketing </w:t>
            </w:r>
          </w:p>
          <w:p w14:paraId="39733F85" w14:textId="77777777" w:rsidR="004B31C8" w:rsidRPr="00EB18CD" w:rsidRDefault="004B31C8" w:rsidP="00B2794A">
            <w:pPr>
              <w:tabs>
                <w:tab w:val="left" w:pos="7655"/>
              </w:tabs>
            </w:pPr>
            <w:r w:rsidRPr="00B2794A">
              <w:rPr>
                <w:lang w:val="en-GB"/>
              </w:rPr>
              <w:t xml:space="preserve">Max-Eyth-Str. </w:t>
            </w:r>
            <w:r w:rsidRPr="00EB18CD">
              <w:t>10</w:t>
            </w:r>
          </w:p>
          <w:p w14:paraId="155891FC" w14:textId="77777777" w:rsidR="004B31C8" w:rsidRPr="00EB18CD" w:rsidRDefault="004B31C8" w:rsidP="00B2794A">
            <w:pPr>
              <w:tabs>
                <w:tab w:val="left" w:pos="7655"/>
              </w:tabs>
            </w:pPr>
            <w:r w:rsidRPr="00EB18CD">
              <w:t>D-72631 Aichtal</w:t>
            </w:r>
          </w:p>
          <w:p w14:paraId="01E51AA9" w14:textId="77777777" w:rsidR="004B31C8" w:rsidRDefault="004B31C8" w:rsidP="00B2794A">
            <w:pPr>
              <w:tabs>
                <w:tab w:val="left" w:pos="7655"/>
              </w:tabs>
            </w:pPr>
          </w:p>
          <w:p w14:paraId="4D3C7C04" w14:textId="77777777" w:rsidR="004B31C8" w:rsidRDefault="004B31C8" w:rsidP="00B2794A">
            <w:pPr>
              <w:tabs>
                <w:tab w:val="left" w:pos="7655"/>
              </w:tabs>
            </w:pPr>
            <w:r>
              <w:t xml:space="preserve">Tel.:     </w:t>
            </w:r>
            <w:r w:rsidRPr="00EB18CD">
              <w:t>+49 7127</w:t>
            </w:r>
            <w:r>
              <w:t xml:space="preserve"> 599-</w:t>
            </w:r>
            <w:r w:rsidR="00B54242">
              <w:t>0</w:t>
            </w:r>
          </w:p>
          <w:p w14:paraId="246E8F42" w14:textId="77777777" w:rsidR="004B31C8" w:rsidRPr="00B2794A" w:rsidRDefault="004B31C8" w:rsidP="00B2794A">
            <w:pPr>
              <w:tabs>
                <w:tab w:val="left" w:pos="7655"/>
              </w:tabs>
              <w:rPr>
                <w:lang w:val="it-IT"/>
              </w:rPr>
            </w:pPr>
            <w:r w:rsidRPr="00D7035C">
              <w:t xml:space="preserve">Fax:     +49 7127 </w:t>
            </w:r>
            <w:r w:rsidR="0060207B">
              <w:rPr>
                <w:lang w:val="it-IT"/>
              </w:rPr>
              <w:t>599-</w:t>
            </w:r>
            <w:r w:rsidR="00B54242">
              <w:rPr>
                <w:lang w:val="it-IT"/>
              </w:rPr>
              <w:t>140</w:t>
            </w:r>
          </w:p>
          <w:p w14:paraId="407A8D60" w14:textId="77777777" w:rsidR="004B31C8" w:rsidRDefault="004B31C8" w:rsidP="00B2794A">
            <w:pPr>
              <w:tabs>
                <w:tab w:val="left" w:pos="7655"/>
              </w:tabs>
              <w:rPr>
                <w:lang w:val="it-IT"/>
              </w:rPr>
            </w:pPr>
            <w:r w:rsidRPr="00B2794A">
              <w:rPr>
                <w:lang w:val="it-IT"/>
              </w:rPr>
              <w:t xml:space="preserve">e-mail:  </w:t>
            </w:r>
            <w:hyperlink r:id="rId14" w:history="1">
              <w:r w:rsidR="00E40379" w:rsidRPr="001030B9">
                <w:rPr>
                  <w:rStyle w:val="Hyperlink"/>
                  <w:lang w:val="it-IT"/>
                </w:rPr>
                <w:t>marketing@putzmeister.com</w:t>
              </w:r>
            </w:hyperlink>
          </w:p>
          <w:p w14:paraId="388E70C5" w14:textId="77777777" w:rsidR="004B31C8" w:rsidRPr="00B2794A" w:rsidRDefault="004B31C8" w:rsidP="00B2794A">
            <w:pPr>
              <w:tabs>
                <w:tab w:val="left" w:pos="7655"/>
              </w:tabs>
              <w:rPr>
                <w:b/>
                <w:sz w:val="10"/>
                <w:szCs w:val="10"/>
                <w:lang w:val="it-IT"/>
              </w:rPr>
            </w:pPr>
          </w:p>
        </w:tc>
        <w:tc>
          <w:tcPr>
            <w:tcW w:w="2410" w:type="dxa"/>
            <w:shd w:val="clear" w:color="auto" w:fill="auto"/>
          </w:tcPr>
          <w:p w14:paraId="4B8907B0" w14:textId="77777777" w:rsidR="00A1516F" w:rsidRPr="00B802D5" w:rsidRDefault="00A1516F" w:rsidP="00B2794A">
            <w:pPr>
              <w:tabs>
                <w:tab w:val="left" w:pos="7655"/>
              </w:tabs>
              <w:ind w:left="-108"/>
              <w:rPr>
                <w:b/>
              </w:rPr>
            </w:pPr>
          </w:p>
          <w:p w14:paraId="62F8C7C6" w14:textId="77777777" w:rsidR="00A1516F" w:rsidRPr="00B802D5" w:rsidRDefault="00A1516F" w:rsidP="00B2794A">
            <w:pPr>
              <w:tabs>
                <w:tab w:val="left" w:pos="7655"/>
              </w:tabs>
              <w:ind w:left="-108"/>
              <w:rPr>
                <w:b/>
              </w:rPr>
            </w:pPr>
          </w:p>
          <w:p w14:paraId="7D14D2CA" w14:textId="77777777" w:rsidR="00D35730" w:rsidRPr="00B802D5" w:rsidRDefault="00D35730" w:rsidP="00B2794A">
            <w:pPr>
              <w:tabs>
                <w:tab w:val="left" w:pos="7655"/>
              </w:tabs>
              <w:ind w:left="-108"/>
              <w:rPr>
                <w:b/>
              </w:rPr>
            </w:pPr>
          </w:p>
          <w:p w14:paraId="22E783C0" w14:textId="77777777" w:rsidR="00A1516F" w:rsidRPr="00B802D5" w:rsidRDefault="00A1516F" w:rsidP="00B2794A">
            <w:pPr>
              <w:tabs>
                <w:tab w:val="left" w:pos="7655"/>
              </w:tabs>
              <w:ind w:left="-108"/>
              <w:rPr>
                <w:b/>
              </w:rPr>
            </w:pPr>
            <w:r w:rsidRPr="00B802D5">
              <w:rPr>
                <w:b/>
              </w:rPr>
              <w:t>Press</w:t>
            </w:r>
            <w:r w:rsidR="00B802D5" w:rsidRPr="00B802D5">
              <w:rPr>
                <w:b/>
              </w:rPr>
              <w:t>e-Information Nr.</w:t>
            </w:r>
            <w:r w:rsidRPr="00B802D5">
              <w:rPr>
                <w:b/>
              </w:rPr>
              <w:t>:</w:t>
            </w:r>
          </w:p>
          <w:p w14:paraId="26B613AD" w14:textId="77777777" w:rsidR="00A1516F" w:rsidRPr="00B802D5" w:rsidRDefault="00A1516F" w:rsidP="00B2794A">
            <w:pPr>
              <w:tabs>
                <w:tab w:val="left" w:pos="7655"/>
              </w:tabs>
              <w:ind w:left="-108"/>
              <w:rPr>
                <w:b/>
              </w:rPr>
            </w:pPr>
          </w:p>
          <w:p w14:paraId="321D8CCB" w14:textId="77777777" w:rsidR="00A1516F" w:rsidRPr="00B802D5" w:rsidRDefault="00A1516F" w:rsidP="00B2794A">
            <w:pPr>
              <w:tabs>
                <w:tab w:val="left" w:pos="7655"/>
              </w:tabs>
              <w:ind w:left="-108"/>
              <w:rPr>
                <w:b/>
              </w:rPr>
            </w:pPr>
            <w:r w:rsidRPr="00B802D5">
              <w:rPr>
                <w:b/>
              </w:rPr>
              <w:t>Dat</w:t>
            </w:r>
            <w:r w:rsidR="00B802D5" w:rsidRPr="00B802D5">
              <w:rPr>
                <w:b/>
              </w:rPr>
              <w:t>um</w:t>
            </w:r>
            <w:r w:rsidRPr="00B802D5">
              <w:rPr>
                <w:b/>
              </w:rPr>
              <w:t xml:space="preserve">:  </w:t>
            </w:r>
          </w:p>
          <w:p w14:paraId="32AF2362" w14:textId="77777777" w:rsidR="00A1516F" w:rsidRPr="00B802D5" w:rsidRDefault="00A1516F" w:rsidP="00B2794A">
            <w:pPr>
              <w:tabs>
                <w:tab w:val="left" w:pos="7655"/>
              </w:tabs>
              <w:ind w:left="-108"/>
              <w:rPr>
                <w:b/>
              </w:rPr>
            </w:pPr>
          </w:p>
          <w:p w14:paraId="03ED4610" w14:textId="77777777" w:rsidR="003A3AA0" w:rsidRPr="00B802D5" w:rsidRDefault="00B802D5" w:rsidP="00B2794A">
            <w:pPr>
              <w:tabs>
                <w:tab w:val="left" w:pos="7655"/>
              </w:tabs>
              <w:ind w:left="-108"/>
              <w:rPr>
                <w:b/>
              </w:rPr>
            </w:pPr>
            <w:r w:rsidRPr="00B802D5">
              <w:rPr>
                <w:b/>
              </w:rPr>
              <w:t>Au</w:t>
            </w:r>
            <w:r w:rsidR="003A3AA0" w:rsidRPr="00B802D5">
              <w:rPr>
                <w:b/>
              </w:rPr>
              <w:t>tor:</w:t>
            </w:r>
          </w:p>
          <w:p w14:paraId="40A59706" w14:textId="77777777" w:rsidR="004B31C8" w:rsidRPr="00B802D5" w:rsidRDefault="004B31C8" w:rsidP="00B2794A">
            <w:pPr>
              <w:tabs>
                <w:tab w:val="left" w:pos="7655"/>
              </w:tabs>
              <w:ind w:left="-108"/>
              <w:rPr>
                <w:b/>
              </w:rPr>
            </w:pPr>
          </w:p>
        </w:tc>
        <w:tc>
          <w:tcPr>
            <w:tcW w:w="1382" w:type="dxa"/>
            <w:shd w:val="clear" w:color="auto" w:fill="auto"/>
          </w:tcPr>
          <w:p w14:paraId="2B9F9866" w14:textId="77777777" w:rsidR="004B31C8" w:rsidRPr="00B802D5" w:rsidRDefault="004B31C8" w:rsidP="00B2794A">
            <w:pPr>
              <w:tabs>
                <w:tab w:val="left" w:pos="7655"/>
              </w:tabs>
              <w:ind w:left="34"/>
            </w:pPr>
          </w:p>
          <w:p w14:paraId="24A64504" w14:textId="77777777" w:rsidR="004B31C8" w:rsidRPr="00B802D5" w:rsidRDefault="004B31C8" w:rsidP="00B2794A">
            <w:pPr>
              <w:tabs>
                <w:tab w:val="left" w:pos="7655"/>
              </w:tabs>
            </w:pPr>
          </w:p>
          <w:p w14:paraId="19B27AA1" w14:textId="77777777" w:rsidR="00D35730" w:rsidRDefault="00D35730" w:rsidP="00B2794A">
            <w:pPr>
              <w:tabs>
                <w:tab w:val="left" w:pos="7655"/>
              </w:tabs>
            </w:pPr>
          </w:p>
          <w:p w14:paraId="6F173399" w14:textId="4A80586E" w:rsidR="00A1516F" w:rsidRPr="00A1516F" w:rsidRDefault="004622A7" w:rsidP="00B2794A">
            <w:pPr>
              <w:tabs>
                <w:tab w:val="left" w:pos="7655"/>
              </w:tabs>
            </w:pPr>
            <w:r>
              <w:t>20</w:t>
            </w:r>
            <w:r w:rsidR="00462FDE">
              <w:t>59</w:t>
            </w:r>
          </w:p>
          <w:p w14:paraId="68236EDD" w14:textId="77777777" w:rsidR="004B31C8" w:rsidRDefault="004B31C8" w:rsidP="00B2794A">
            <w:pPr>
              <w:tabs>
                <w:tab w:val="left" w:pos="7655"/>
              </w:tabs>
            </w:pPr>
          </w:p>
          <w:p w14:paraId="3260FEE9" w14:textId="52E48DCA" w:rsidR="00235AD2" w:rsidRDefault="00492F7C" w:rsidP="00B2794A">
            <w:pPr>
              <w:tabs>
                <w:tab w:val="left" w:pos="7655"/>
              </w:tabs>
            </w:pPr>
            <w:r>
              <w:t>0</w:t>
            </w:r>
            <w:r w:rsidR="00462FDE">
              <w:t>7</w:t>
            </w:r>
            <w:r w:rsidR="006023BB">
              <w:t>.</w:t>
            </w:r>
            <w:r w:rsidR="00462FDE">
              <w:t>04</w:t>
            </w:r>
            <w:r w:rsidR="006023BB">
              <w:t>.</w:t>
            </w:r>
            <w:r w:rsidR="004622A7">
              <w:t>202</w:t>
            </w:r>
            <w:r w:rsidR="00462FDE">
              <w:t>5</w:t>
            </w:r>
          </w:p>
          <w:p w14:paraId="4E1FF654" w14:textId="77777777" w:rsidR="00235AD2" w:rsidRDefault="00235AD2" w:rsidP="00B2794A">
            <w:pPr>
              <w:tabs>
                <w:tab w:val="left" w:pos="7655"/>
              </w:tabs>
            </w:pPr>
          </w:p>
          <w:p w14:paraId="3B39CB82" w14:textId="327B2376" w:rsidR="00235AD2" w:rsidRPr="00A1516F" w:rsidRDefault="00462FDE" w:rsidP="00B2794A">
            <w:pPr>
              <w:tabs>
                <w:tab w:val="left" w:pos="7655"/>
              </w:tabs>
            </w:pPr>
            <w:proofErr w:type="spellStart"/>
            <w:r>
              <w:t>Swerock</w:t>
            </w:r>
            <w:proofErr w:type="spellEnd"/>
          </w:p>
        </w:tc>
      </w:tr>
    </w:tbl>
    <w:p w14:paraId="6202097A" w14:textId="77777777" w:rsidR="00A1516F" w:rsidRPr="00B4553D" w:rsidRDefault="00A1516F" w:rsidP="00A1516F">
      <w:pPr>
        <w:pBdr>
          <w:bottom w:val="single" w:sz="8" w:space="1" w:color="auto"/>
        </w:pBdr>
        <w:rPr>
          <w:b/>
          <w:sz w:val="10"/>
          <w:szCs w:val="10"/>
        </w:rPr>
      </w:pPr>
    </w:p>
    <w:p w14:paraId="033273AD" w14:textId="77777777" w:rsidR="00670FF8" w:rsidRDefault="00670FF8" w:rsidP="0085696C">
      <w:pPr>
        <w:pStyle w:val="Titelcorpo"/>
        <w:spacing w:line="360" w:lineRule="auto"/>
        <w:rPr>
          <w:rFonts w:ascii="Arial" w:hAnsi="Arial" w:cs="Arial"/>
          <w:b w:val="0"/>
          <w:sz w:val="20"/>
        </w:rPr>
      </w:pPr>
    </w:p>
    <w:p w14:paraId="31111B7A" w14:textId="77777777" w:rsidR="00D52D93" w:rsidRDefault="00D52D93" w:rsidP="0085696C">
      <w:pPr>
        <w:pStyle w:val="Titelcorpo"/>
        <w:spacing w:line="360" w:lineRule="auto"/>
        <w:rPr>
          <w:rFonts w:ascii="Arial" w:hAnsi="Arial" w:cs="Arial"/>
          <w:b w:val="0"/>
          <w:sz w:val="20"/>
        </w:rPr>
      </w:pPr>
    </w:p>
    <w:p w14:paraId="1F630F3D" w14:textId="77777777" w:rsidR="00462FDE" w:rsidRPr="00462FDE" w:rsidRDefault="00462FDE" w:rsidP="00462FDE">
      <w:pPr>
        <w:spacing w:line="360" w:lineRule="auto"/>
        <w:jc w:val="both"/>
        <w:rPr>
          <w:rFonts w:cs="Arial"/>
          <w:b/>
          <w:bCs/>
          <w:sz w:val="28"/>
          <w:szCs w:val="28"/>
        </w:rPr>
      </w:pPr>
      <w:bookmarkStart w:id="1" w:name="_Hlk129349393"/>
      <w:bookmarkStart w:id="2" w:name="_Hlk129349372"/>
      <w:proofErr w:type="spellStart"/>
      <w:r w:rsidRPr="00462FDE">
        <w:rPr>
          <w:rFonts w:cs="Arial"/>
          <w:b/>
          <w:bCs/>
          <w:sz w:val="28"/>
          <w:szCs w:val="28"/>
        </w:rPr>
        <w:t>Swerock</w:t>
      </w:r>
      <w:proofErr w:type="spellEnd"/>
      <w:r w:rsidRPr="00462FDE">
        <w:rPr>
          <w:rFonts w:cs="Arial"/>
          <w:b/>
          <w:bCs/>
          <w:sz w:val="28"/>
          <w:szCs w:val="28"/>
        </w:rPr>
        <w:t xml:space="preserve"> präsentiert Weltneuheit </w:t>
      </w:r>
      <w:proofErr w:type="gramStart"/>
      <w:r w:rsidRPr="00462FDE">
        <w:rPr>
          <w:rFonts w:cs="Arial"/>
          <w:b/>
          <w:bCs/>
          <w:sz w:val="28"/>
          <w:szCs w:val="28"/>
        </w:rPr>
        <w:t>auf führender</w:t>
      </w:r>
      <w:proofErr w:type="gramEnd"/>
      <w:r w:rsidRPr="00462FDE">
        <w:rPr>
          <w:rFonts w:cs="Arial"/>
          <w:b/>
          <w:bCs/>
          <w:sz w:val="28"/>
          <w:szCs w:val="28"/>
        </w:rPr>
        <w:t xml:space="preserve"> Baumaschinenmesse in Deutschland </w:t>
      </w:r>
    </w:p>
    <w:p w14:paraId="364C4C83" w14:textId="77777777" w:rsidR="00462FDE" w:rsidRPr="00462FDE" w:rsidRDefault="00462FDE" w:rsidP="00462FDE">
      <w:pPr>
        <w:spacing w:line="360" w:lineRule="auto"/>
        <w:jc w:val="both"/>
        <w:rPr>
          <w:rFonts w:cs="Arial"/>
          <w:b/>
          <w:bCs/>
        </w:rPr>
      </w:pPr>
    </w:p>
    <w:p w14:paraId="281FFDA8" w14:textId="77777777" w:rsidR="00462FDE" w:rsidRPr="00462FDE" w:rsidRDefault="00462FDE" w:rsidP="00462FDE">
      <w:pPr>
        <w:spacing w:line="360" w:lineRule="auto"/>
        <w:jc w:val="both"/>
        <w:rPr>
          <w:rFonts w:cs="Arial"/>
          <w:b/>
          <w:bCs/>
          <w:sz w:val="22"/>
          <w:szCs w:val="22"/>
        </w:rPr>
      </w:pPr>
      <w:proofErr w:type="spellStart"/>
      <w:r w:rsidRPr="00462FDE">
        <w:rPr>
          <w:rFonts w:cs="Arial"/>
          <w:b/>
          <w:bCs/>
          <w:sz w:val="22"/>
          <w:szCs w:val="22"/>
        </w:rPr>
        <w:t>Swerock</w:t>
      </w:r>
      <w:proofErr w:type="spellEnd"/>
      <w:r w:rsidRPr="00462FDE">
        <w:rPr>
          <w:rFonts w:cs="Arial"/>
          <w:b/>
          <w:bCs/>
          <w:sz w:val="22"/>
          <w:szCs w:val="22"/>
        </w:rPr>
        <w:t xml:space="preserve">, Volvo Trucks und Putzmeister stellen heute eine der größten Betonpumpen der Welt vor, die zu 100 Prozent elektrisch betrieben wird. Die Betonpumpe </w:t>
      </w:r>
      <w:proofErr w:type="spellStart"/>
      <w:r w:rsidRPr="00462FDE">
        <w:rPr>
          <w:rFonts w:cs="Arial"/>
          <w:b/>
          <w:bCs/>
          <w:sz w:val="22"/>
          <w:szCs w:val="22"/>
        </w:rPr>
        <w:t>eBSF</w:t>
      </w:r>
      <w:proofErr w:type="spellEnd"/>
      <w:r w:rsidRPr="00462FDE">
        <w:rPr>
          <w:rFonts w:cs="Arial"/>
          <w:b/>
          <w:bCs/>
          <w:sz w:val="22"/>
          <w:szCs w:val="22"/>
        </w:rPr>
        <w:t xml:space="preserve"> ist völlig emissionsfrei, hat eine Reichweite von 42 Metern und wurde von </w:t>
      </w:r>
      <w:proofErr w:type="spellStart"/>
      <w:r w:rsidRPr="00462FDE">
        <w:rPr>
          <w:rFonts w:cs="Arial"/>
          <w:b/>
          <w:bCs/>
          <w:sz w:val="22"/>
          <w:szCs w:val="22"/>
        </w:rPr>
        <w:t>Swerock</w:t>
      </w:r>
      <w:proofErr w:type="spellEnd"/>
      <w:r w:rsidRPr="00462FDE">
        <w:rPr>
          <w:rFonts w:cs="Arial"/>
          <w:b/>
          <w:bCs/>
          <w:sz w:val="22"/>
          <w:szCs w:val="22"/>
        </w:rPr>
        <w:t xml:space="preserve"> in Auftrag gegeben, das an dem Projekt beteiligt war. Das neue Produkt wird nun auf der weltweit führenden Fachmesse für Baumaschinen, der Bauma in Deutschland, ausgestellt.</w:t>
      </w:r>
    </w:p>
    <w:p w14:paraId="6E52D51E" w14:textId="77777777" w:rsidR="00462FDE" w:rsidRPr="00462FDE" w:rsidRDefault="00462FDE" w:rsidP="00462FDE">
      <w:pPr>
        <w:spacing w:line="360" w:lineRule="auto"/>
        <w:jc w:val="both"/>
        <w:rPr>
          <w:rFonts w:cs="Arial"/>
          <w:sz w:val="22"/>
          <w:szCs w:val="22"/>
        </w:rPr>
      </w:pPr>
    </w:p>
    <w:p w14:paraId="7AC6DDDA" w14:textId="5648DB4C" w:rsidR="00462FDE" w:rsidRPr="00462FDE" w:rsidRDefault="00462FDE" w:rsidP="00462FDE">
      <w:pPr>
        <w:spacing w:line="360" w:lineRule="auto"/>
        <w:jc w:val="both"/>
        <w:rPr>
          <w:rFonts w:cs="Arial"/>
          <w:sz w:val="22"/>
          <w:szCs w:val="22"/>
        </w:rPr>
      </w:pPr>
      <w:r w:rsidRPr="00462FDE">
        <w:rPr>
          <w:rFonts w:cs="Arial"/>
          <w:sz w:val="22"/>
          <w:szCs w:val="22"/>
        </w:rPr>
        <w:t xml:space="preserve">Die Elektrifizierung der Bau- und Tiefbauindustrie schreitet weiter voran. </w:t>
      </w:r>
      <w:proofErr w:type="spellStart"/>
      <w:r w:rsidRPr="00462FDE">
        <w:rPr>
          <w:rFonts w:cs="Arial"/>
          <w:sz w:val="22"/>
          <w:szCs w:val="22"/>
        </w:rPr>
        <w:t>Swerock</w:t>
      </w:r>
      <w:proofErr w:type="spellEnd"/>
      <w:r w:rsidRPr="00462FDE">
        <w:rPr>
          <w:rFonts w:cs="Arial"/>
          <w:sz w:val="22"/>
          <w:szCs w:val="22"/>
        </w:rPr>
        <w:t xml:space="preserve">, das zur </w:t>
      </w:r>
      <w:proofErr w:type="spellStart"/>
      <w:r w:rsidRPr="00462FDE">
        <w:rPr>
          <w:rFonts w:cs="Arial"/>
          <w:sz w:val="22"/>
          <w:szCs w:val="22"/>
        </w:rPr>
        <w:t>Peab</w:t>
      </w:r>
      <w:proofErr w:type="spellEnd"/>
      <w:r w:rsidRPr="00462FDE">
        <w:rPr>
          <w:rFonts w:cs="Arial"/>
          <w:sz w:val="22"/>
          <w:szCs w:val="22"/>
        </w:rPr>
        <w:t xml:space="preserve"> Group gehört, ist eine treibende Kraft in dieser Entwicklung auf dem </w:t>
      </w:r>
      <w:r w:rsidR="00820D64">
        <w:rPr>
          <w:rFonts w:cs="Arial"/>
          <w:sz w:val="22"/>
          <w:szCs w:val="22"/>
        </w:rPr>
        <w:t>nordeuropäischen</w:t>
      </w:r>
      <w:r w:rsidRPr="00462FDE">
        <w:rPr>
          <w:rFonts w:cs="Arial"/>
          <w:sz w:val="22"/>
          <w:szCs w:val="22"/>
        </w:rPr>
        <w:t xml:space="preserve"> Markt für Betonmischfahrzeuge und Betonpumpen. </w:t>
      </w:r>
    </w:p>
    <w:p w14:paraId="3A39DB13" w14:textId="77777777" w:rsidR="00462FDE" w:rsidRPr="00462FDE" w:rsidRDefault="00462FDE" w:rsidP="00462FDE">
      <w:pPr>
        <w:spacing w:line="360" w:lineRule="auto"/>
        <w:jc w:val="both"/>
        <w:rPr>
          <w:rFonts w:cs="Arial"/>
          <w:sz w:val="22"/>
          <w:szCs w:val="22"/>
        </w:rPr>
      </w:pPr>
    </w:p>
    <w:p w14:paraId="58962A83" w14:textId="7C63EC59" w:rsidR="00462FDE" w:rsidRPr="00462FDE" w:rsidRDefault="00462FDE" w:rsidP="00462FDE">
      <w:pPr>
        <w:spacing w:line="360" w:lineRule="auto"/>
        <w:jc w:val="both"/>
        <w:rPr>
          <w:rFonts w:cs="Arial"/>
          <w:sz w:val="22"/>
          <w:szCs w:val="22"/>
        </w:rPr>
      </w:pPr>
      <w:r w:rsidRPr="00462FDE">
        <w:rPr>
          <w:rFonts w:cs="Arial"/>
          <w:sz w:val="22"/>
          <w:szCs w:val="22"/>
        </w:rPr>
        <w:t xml:space="preserve">Volvo Trucks und </w:t>
      </w:r>
      <w:proofErr w:type="spellStart"/>
      <w:r w:rsidRPr="00462FDE">
        <w:rPr>
          <w:rFonts w:cs="Arial"/>
          <w:sz w:val="22"/>
          <w:szCs w:val="22"/>
        </w:rPr>
        <w:t>Swerock</w:t>
      </w:r>
      <w:proofErr w:type="spellEnd"/>
      <w:r w:rsidRPr="00462FDE">
        <w:rPr>
          <w:rFonts w:cs="Arial"/>
          <w:sz w:val="22"/>
          <w:szCs w:val="22"/>
        </w:rPr>
        <w:t xml:space="preserve"> verbindet seit 2015 eine langjährige und erfolgreiche Partnerschaft. Seitdem haben die Unternehmen gemeinsam halb- und vollelektrische Rotatoren, Elektro-LKWs und kürzlich zusammen mit Putzmeister Hybridpumpen entwickelt. Sie stellten die neueste Ergänzung der Flotte im Rahmen der weltweit führenden Fachmesse für Baumaschinen vor. Im Auftrag von </w:t>
      </w:r>
      <w:proofErr w:type="spellStart"/>
      <w:r w:rsidRPr="00462FDE">
        <w:rPr>
          <w:rFonts w:cs="Arial"/>
          <w:sz w:val="22"/>
          <w:szCs w:val="22"/>
        </w:rPr>
        <w:t>Swerock</w:t>
      </w:r>
      <w:proofErr w:type="spellEnd"/>
      <w:r w:rsidRPr="00462FDE">
        <w:rPr>
          <w:rFonts w:cs="Arial"/>
          <w:sz w:val="22"/>
          <w:szCs w:val="22"/>
        </w:rPr>
        <w:t xml:space="preserve"> wurde eine einzigartige vollelektrische Betonpumpe entwickelt, bei der Volvo Trucks den LKW und Putzmeister die Betonpumpe herstellte. Es handelt sich um eine nachhaltigere Alternative zum Pumpen von Beton an Kunden in der Bauindustrie. </w:t>
      </w:r>
    </w:p>
    <w:p w14:paraId="13E9CFCA" w14:textId="77777777" w:rsidR="00462FDE" w:rsidRPr="00462FDE" w:rsidRDefault="00462FDE" w:rsidP="00462FDE">
      <w:pPr>
        <w:spacing w:line="360" w:lineRule="auto"/>
        <w:jc w:val="both"/>
        <w:rPr>
          <w:rFonts w:cs="Arial"/>
          <w:sz w:val="22"/>
          <w:szCs w:val="22"/>
        </w:rPr>
      </w:pPr>
    </w:p>
    <w:p w14:paraId="0BD536F4" w14:textId="77777777" w:rsidR="00462FDE" w:rsidRPr="00462FDE" w:rsidRDefault="00462FDE" w:rsidP="00462FDE">
      <w:pPr>
        <w:spacing w:line="360" w:lineRule="auto"/>
        <w:jc w:val="both"/>
        <w:rPr>
          <w:rFonts w:cs="Arial"/>
          <w:sz w:val="22"/>
          <w:szCs w:val="22"/>
        </w:rPr>
      </w:pPr>
      <w:r w:rsidRPr="00462FDE">
        <w:rPr>
          <w:rFonts w:cs="Arial"/>
          <w:sz w:val="22"/>
          <w:szCs w:val="22"/>
        </w:rPr>
        <w:t xml:space="preserve">„Wir haben im Laufe der Jahre fantastisch mit Volvo und Putzmeister zusammengearbeitet und mit </w:t>
      </w:r>
      <w:proofErr w:type="spellStart"/>
      <w:r w:rsidRPr="00462FDE">
        <w:rPr>
          <w:rFonts w:cs="Arial"/>
          <w:sz w:val="22"/>
          <w:szCs w:val="22"/>
        </w:rPr>
        <w:t>eBSF</w:t>
      </w:r>
      <w:proofErr w:type="spellEnd"/>
      <w:r w:rsidRPr="00462FDE">
        <w:rPr>
          <w:rFonts w:cs="Arial"/>
          <w:sz w:val="22"/>
          <w:szCs w:val="22"/>
        </w:rPr>
        <w:t xml:space="preserve"> haben wir gemeinsam ein neues Niveau erreicht. Durch die vollständige Reduzierung der Emissionen unserer Betonfahrzeuge tätigen wir eine wichtige Umweltinvestition für die Zukunft, unsere Kinder und Enkelkinder. Darüber hinaus ist die neue vollelektrische Betonpumpe sowohl leise als auch emissionsfrei, was unseren Mitarbeitern ein deutlich besseres Arbeitsumfeld bietet“, sagt Angelika </w:t>
      </w:r>
      <w:proofErr w:type="spellStart"/>
      <w:r w:rsidRPr="00462FDE">
        <w:rPr>
          <w:rFonts w:cs="Arial"/>
          <w:sz w:val="22"/>
          <w:szCs w:val="22"/>
        </w:rPr>
        <w:t>Bohlin</w:t>
      </w:r>
      <w:proofErr w:type="spellEnd"/>
      <w:r w:rsidRPr="00462FDE">
        <w:rPr>
          <w:rFonts w:cs="Arial"/>
          <w:sz w:val="22"/>
          <w:szCs w:val="22"/>
        </w:rPr>
        <w:t xml:space="preserve">, Geschäftsführerin von </w:t>
      </w:r>
      <w:proofErr w:type="spellStart"/>
      <w:r w:rsidRPr="00462FDE">
        <w:rPr>
          <w:rFonts w:cs="Arial"/>
          <w:sz w:val="22"/>
          <w:szCs w:val="22"/>
        </w:rPr>
        <w:t>Swerock</w:t>
      </w:r>
      <w:proofErr w:type="spellEnd"/>
      <w:r w:rsidRPr="00462FDE">
        <w:rPr>
          <w:rFonts w:cs="Arial"/>
          <w:sz w:val="22"/>
          <w:szCs w:val="22"/>
        </w:rPr>
        <w:t xml:space="preserve"> in Schweden.</w:t>
      </w:r>
    </w:p>
    <w:p w14:paraId="0DA9D575" w14:textId="77777777" w:rsidR="00462FDE" w:rsidRPr="00462FDE" w:rsidRDefault="00462FDE" w:rsidP="00462FDE">
      <w:pPr>
        <w:spacing w:line="360" w:lineRule="auto"/>
        <w:jc w:val="both"/>
        <w:rPr>
          <w:rFonts w:cs="Arial"/>
          <w:sz w:val="22"/>
          <w:szCs w:val="22"/>
        </w:rPr>
      </w:pPr>
    </w:p>
    <w:p w14:paraId="476EA06D" w14:textId="77777777" w:rsidR="00462FDE" w:rsidRPr="00462FDE" w:rsidRDefault="00462FDE" w:rsidP="00462FDE">
      <w:pPr>
        <w:spacing w:line="360" w:lineRule="auto"/>
        <w:jc w:val="both"/>
        <w:rPr>
          <w:rFonts w:cs="Arial"/>
          <w:sz w:val="22"/>
          <w:szCs w:val="22"/>
        </w:rPr>
      </w:pPr>
      <w:r w:rsidRPr="00462FDE">
        <w:rPr>
          <w:rFonts w:cs="Arial"/>
          <w:sz w:val="22"/>
          <w:szCs w:val="22"/>
        </w:rPr>
        <w:t xml:space="preserve">Die neue Betonpumpe ist ein wichtiger Schritt in </w:t>
      </w:r>
      <w:proofErr w:type="spellStart"/>
      <w:r w:rsidRPr="00462FDE">
        <w:rPr>
          <w:rFonts w:cs="Arial"/>
          <w:sz w:val="22"/>
          <w:szCs w:val="22"/>
        </w:rPr>
        <w:t>Swerocks</w:t>
      </w:r>
      <w:proofErr w:type="spellEnd"/>
      <w:r w:rsidRPr="00462FDE">
        <w:rPr>
          <w:rFonts w:cs="Arial"/>
          <w:sz w:val="22"/>
          <w:szCs w:val="22"/>
        </w:rPr>
        <w:t xml:space="preserve"> Bestreben, bis 2045 klimaneutral zu werden. Mit ihr kann das Unternehmen eine abgasfreie Alternative für den gesamten Prozess vom Transport über das Mischen bis zum Pumpen anbieten.</w:t>
      </w:r>
    </w:p>
    <w:p w14:paraId="7A0D54E7" w14:textId="77777777" w:rsidR="00462FDE" w:rsidRPr="00462FDE" w:rsidRDefault="00462FDE" w:rsidP="00462FDE">
      <w:pPr>
        <w:spacing w:line="360" w:lineRule="auto"/>
        <w:jc w:val="both"/>
        <w:rPr>
          <w:rFonts w:cs="Arial"/>
          <w:sz w:val="22"/>
          <w:szCs w:val="22"/>
        </w:rPr>
      </w:pPr>
    </w:p>
    <w:p w14:paraId="6C7F23EB" w14:textId="77777777" w:rsidR="00462FDE" w:rsidRPr="00462FDE" w:rsidRDefault="00462FDE" w:rsidP="00462FDE">
      <w:pPr>
        <w:spacing w:line="360" w:lineRule="auto"/>
        <w:jc w:val="both"/>
        <w:rPr>
          <w:rFonts w:cs="Arial"/>
          <w:sz w:val="22"/>
          <w:szCs w:val="22"/>
        </w:rPr>
      </w:pPr>
      <w:r w:rsidRPr="00462FDE">
        <w:rPr>
          <w:rFonts w:cs="Arial"/>
          <w:sz w:val="22"/>
          <w:szCs w:val="22"/>
        </w:rPr>
        <w:t xml:space="preserve">Beim herkömmlichen Betonpumpen ist während des Pumpvorgangs ein Diesel-LKW im Einsatz, der Abgase und Lärm verursacht. Mit der </w:t>
      </w:r>
      <w:proofErr w:type="spellStart"/>
      <w:r w:rsidRPr="00462FDE">
        <w:rPr>
          <w:rFonts w:cs="Arial"/>
          <w:sz w:val="22"/>
          <w:szCs w:val="22"/>
        </w:rPr>
        <w:t>eBSF</w:t>
      </w:r>
      <w:proofErr w:type="spellEnd"/>
      <w:r w:rsidRPr="00462FDE">
        <w:rPr>
          <w:rFonts w:cs="Arial"/>
          <w:sz w:val="22"/>
          <w:szCs w:val="22"/>
        </w:rPr>
        <w:t>-Betonpumpe ist es möglich, bis zu 25 Kilometer zu einer Baustelle zu fahren und dann etwa 50 Kubikmeter Beton ohne Aufladen zu pumpen. Für längere Strecken oder größere Betonmengen kann vor Ort eine 63- oder 32-A-CCS-Ladelösung installiert werden, und das Betonpumpen kann fortgesetzt werden, während die Batterien des Fahrzeugs aufgeladen werden.</w:t>
      </w:r>
    </w:p>
    <w:p w14:paraId="6491CDE7" w14:textId="77777777" w:rsidR="00462FDE" w:rsidRPr="00462FDE" w:rsidRDefault="00462FDE" w:rsidP="00462FDE">
      <w:pPr>
        <w:spacing w:line="360" w:lineRule="auto"/>
        <w:jc w:val="both"/>
        <w:rPr>
          <w:rFonts w:cs="Arial"/>
          <w:sz w:val="22"/>
          <w:szCs w:val="22"/>
        </w:rPr>
      </w:pPr>
    </w:p>
    <w:p w14:paraId="48950789" w14:textId="77777777" w:rsidR="00462FDE" w:rsidRPr="00462FDE" w:rsidRDefault="00462FDE" w:rsidP="00462FDE">
      <w:pPr>
        <w:spacing w:line="360" w:lineRule="auto"/>
        <w:jc w:val="both"/>
        <w:rPr>
          <w:rFonts w:cs="Arial"/>
          <w:sz w:val="22"/>
          <w:szCs w:val="22"/>
        </w:rPr>
      </w:pPr>
      <w:r w:rsidRPr="00462FDE">
        <w:rPr>
          <w:rFonts w:cs="Arial"/>
          <w:sz w:val="22"/>
          <w:szCs w:val="22"/>
        </w:rPr>
        <w:t>„</w:t>
      </w:r>
      <w:proofErr w:type="spellStart"/>
      <w:r w:rsidRPr="00462FDE">
        <w:rPr>
          <w:rFonts w:cs="Arial"/>
          <w:sz w:val="22"/>
          <w:szCs w:val="22"/>
        </w:rPr>
        <w:t>Swerock</w:t>
      </w:r>
      <w:proofErr w:type="spellEnd"/>
      <w:r w:rsidRPr="00462FDE">
        <w:rPr>
          <w:rFonts w:cs="Arial"/>
          <w:sz w:val="22"/>
          <w:szCs w:val="22"/>
        </w:rPr>
        <w:t xml:space="preserve"> ist eines der größten Unternehmen auf dem skandinavischen Markt für Betonmischfahrzeuge und Betonpumpen, und jetzt sind wir führend beim nachhaltigen Wandel in der Branche. Darauf sind wir sehr stolz“, sagt Angelika </w:t>
      </w:r>
      <w:proofErr w:type="spellStart"/>
      <w:r w:rsidRPr="00462FDE">
        <w:rPr>
          <w:rFonts w:cs="Arial"/>
          <w:sz w:val="22"/>
          <w:szCs w:val="22"/>
        </w:rPr>
        <w:t>Bohlin</w:t>
      </w:r>
      <w:proofErr w:type="spellEnd"/>
      <w:r w:rsidRPr="00462FDE">
        <w:rPr>
          <w:rFonts w:cs="Arial"/>
          <w:sz w:val="22"/>
          <w:szCs w:val="22"/>
        </w:rPr>
        <w:t>.</w:t>
      </w:r>
    </w:p>
    <w:p w14:paraId="184EECD6" w14:textId="77777777" w:rsidR="00462FDE" w:rsidRPr="00462FDE" w:rsidRDefault="00462FDE" w:rsidP="00462FDE">
      <w:pPr>
        <w:spacing w:line="360" w:lineRule="auto"/>
        <w:jc w:val="both"/>
        <w:rPr>
          <w:rFonts w:cs="Arial"/>
          <w:sz w:val="22"/>
          <w:szCs w:val="22"/>
        </w:rPr>
      </w:pPr>
    </w:p>
    <w:p w14:paraId="26E08DF5" w14:textId="77777777" w:rsidR="00462FDE" w:rsidRPr="00462FDE" w:rsidRDefault="00462FDE" w:rsidP="00462FDE">
      <w:pPr>
        <w:spacing w:line="360" w:lineRule="auto"/>
        <w:jc w:val="both"/>
        <w:rPr>
          <w:rFonts w:cs="Arial"/>
          <w:sz w:val="22"/>
          <w:szCs w:val="22"/>
        </w:rPr>
      </w:pPr>
      <w:r w:rsidRPr="00462FDE">
        <w:rPr>
          <w:rFonts w:cs="Arial"/>
          <w:sz w:val="22"/>
          <w:szCs w:val="22"/>
        </w:rPr>
        <w:t>Die Betonpumpe wird vom 7. bis 13. April auf dem Putzmeister-Stand in Halle B6 auf der Messe zu sehen sein.</w:t>
      </w:r>
    </w:p>
    <w:p w14:paraId="0FB2BD09" w14:textId="77777777" w:rsidR="00462FDE" w:rsidRPr="00462FDE" w:rsidRDefault="00462FDE" w:rsidP="00462FDE">
      <w:pPr>
        <w:spacing w:line="360" w:lineRule="auto"/>
        <w:jc w:val="both"/>
        <w:rPr>
          <w:rFonts w:cs="Arial"/>
          <w:sz w:val="22"/>
          <w:szCs w:val="22"/>
        </w:rPr>
      </w:pPr>
    </w:p>
    <w:p w14:paraId="570AAB41" w14:textId="77777777" w:rsidR="00462FDE" w:rsidRPr="00462FDE" w:rsidRDefault="00462FDE" w:rsidP="00462FDE">
      <w:pPr>
        <w:spacing w:line="360" w:lineRule="auto"/>
        <w:jc w:val="both"/>
        <w:rPr>
          <w:rFonts w:cs="Arial"/>
          <w:sz w:val="22"/>
          <w:szCs w:val="22"/>
        </w:rPr>
      </w:pPr>
      <w:r w:rsidRPr="00462FDE">
        <w:rPr>
          <w:rFonts w:cs="Arial"/>
          <w:sz w:val="22"/>
          <w:szCs w:val="22"/>
        </w:rPr>
        <w:t>Volvo Trucks wird am Dienstag, den 8. April, um 10 Uhr eine Pressekonferenz auf seinem Stand in Halle C6 abhalten.</w:t>
      </w:r>
    </w:p>
    <w:p w14:paraId="4F58C42A" w14:textId="77777777" w:rsidR="00462FDE" w:rsidRPr="00462FDE" w:rsidRDefault="00462FDE" w:rsidP="00462FDE">
      <w:pPr>
        <w:spacing w:line="360" w:lineRule="auto"/>
        <w:jc w:val="both"/>
        <w:rPr>
          <w:rFonts w:cs="Arial"/>
          <w:sz w:val="22"/>
          <w:szCs w:val="22"/>
        </w:rPr>
      </w:pPr>
    </w:p>
    <w:p w14:paraId="1B6A5A26" w14:textId="77777777" w:rsidR="00462FDE" w:rsidRPr="00462FDE" w:rsidRDefault="00462FDE" w:rsidP="00462FDE">
      <w:pPr>
        <w:spacing w:line="360" w:lineRule="auto"/>
        <w:jc w:val="both"/>
        <w:rPr>
          <w:rFonts w:cs="Arial"/>
          <w:sz w:val="22"/>
          <w:szCs w:val="22"/>
        </w:rPr>
      </w:pPr>
      <w:r w:rsidRPr="00462FDE">
        <w:rPr>
          <w:rFonts w:cs="Arial"/>
          <w:sz w:val="22"/>
          <w:szCs w:val="22"/>
        </w:rPr>
        <w:t>Fakten und Funktionen von Volvo Trucks und der vollelektrischen Betonpumpe von Putzmeister:</w:t>
      </w:r>
    </w:p>
    <w:p w14:paraId="5A1123F1" w14:textId="77777777" w:rsidR="00462FDE" w:rsidRPr="00462FDE" w:rsidRDefault="00462FDE" w:rsidP="00462FDE">
      <w:pPr>
        <w:spacing w:line="360" w:lineRule="auto"/>
        <w:jc w:val="both"/>
        <w:rPr>
          <w:rFonts w:cs="Arial"/>
          <w:sz w:val="22"/>
          <w:szCs w:val="22"/>
        </w:rPr>
      </w:pPr>
      <w:r w:rsidRPr="00462FDE">
        <w:rPr>
          <w:rFonts w:cs="Arial"/>
          <w:sz w:val="22"/>
          <w:szCs w:val="22"/>
        </w:rPr>
        <w:t xml:space="preserve">v Volvo FM 8x4 Elektro-Lader </w:t>
      </w:r>
      <w:proofErr w:type="spellStart"/>
      <w:r w:rsidRPr="00462FDE">
        <w:rPr>
          <w:rFonts w:cs="Arial"/>
          <w:sz w:val="22"/>
          <w:szCs w:val="22"/>
        </w:rPr>
        <w:t>Tridem</w:t>
      </w:r>
      <w:proofErr w:type="spellEnd"/>
      <w:r w:rsidRPr="00462FDE">
        <w:rPr>
          <w:rFonts w:cs="Arial"/>
          <w:sz w:val="22"/>
          <w:szCs w:val="22"/>
        </w:rPr>
        <w:t xml:space="preserve"> Tag</w:t>
      </w:r>
    </w:p>
    <w:p w14:paraId="5E9CC0F8" w14:textId="77777777" w:rsidR="00462FDE" w:rsidRPr="00462FDE" w:rsidRDefault="00462FDE" w:rsidP="00462FDE">
      <w:pPr>
        <w:spacing w:line="360" w:lineRule="auto"/>
        <w:jc w:val="both"/>
        <w:rPr>
          <w:rFonts w:cs="Arial"/>
          <w:sz w:val="22"/>
          <w:szCs w:val="22"/>
        </w:rPr>
      </w:pPr>
      <w:r w:rsidRPr="00462FDE">
        <w:rPr>
          <w:rFonts w:cs="Arial"/>
          <w:sz w:val="22"/>
          <w:szCs w:val="22"/>
        </w:rPr>
        <w:t>v Zwei Elektromotoren: Dauerleistung 330 kW, nutzbare Batteriekapazität 250 kWh</w:t>
      </w:r>
    </w:p>
    <w:p w14:paraId="3EA3E3ED" w14:textId="77777777" w:rsidR="00462FDE" w:rsidRPr="00462FDE" w:rsidRDefault="00462FDE" w:rsidP="00462FDE">
      <w:pPr>
        <w:spacing w:line="360" w:lineRule="auto"/>
        <w:jc w:val="both"/>
        <w:rPr>
          <w:rFonts w:cs="Arial"/>
          <w:sz w:val="22"/>
          <w:szCs w:val="22"/>
        </w:rPr>
      </w:pPr>
      <w:r w:rsidRPr="00462FDE">
        <w:rPr>
          <w:rFonts w:cs="Arial"/>
          <w:sz w:val="22"/>
          <w:szCs w:val="22"/>
        </w:rPr>
        <w:t>v Der vierachsige Lkw mit Betonpumpe hat ein zulässiges Gesamtgewicht von 32 Tonnen</w:t>
      </w:r>
    </w:p>
    <w:p w14:paraId="306BE246" w14:textId="77777777" w:rsidR="00462FDE" w:rsidRPr="00462FDE" w:rsidRDefault="00462FDE" w:rsidP="00462FDE">
      <w:pPr>
        <w:spacing w:line="360" w:lineRule="auto"/>
        <w:jc w:val="both"/>
        <w:rPr>
          <w:rFonts w:cs="Arial"/>
          <w:sz w:val="22"/>
          <w:szCs w:val="22"/>
        </w:rPr>
      </w:pPr>
      <w:r w:rsidRPr="00462FDE">
        <w:rPr>
          <w:rFonts w:cs="Arial"/>
          <w:sz w:val="22"/>
          <w:szCs w:val="22"/>
        </w:rPr>
        <w:t>v Ein speziell entwickeltes Energiespeichersystem liefert insgesamt 360 kWh Strom</w:t>
      </w:r>
    </w:p>
    <w:p w14:paraId="35D475D7" w14:textId="77777777" w:rsidR="00462FDE" w:rsidRPr="00462FDE" w:rsidRDefault="00462FDE" w:rsidP="00462FDE">
      <w:pPr>
        <w:spacing w:line="360" w:lineRule="auto"/>
        <w:jc w:val="both"/>
        <w:rPr>
          <w:rFonts w:cs="Arial"/>
          <w:sz w:val="22"/>
          <w:szCs w:val="22"/>
        </w:rPr>
      </w:pPr>
      <w:r w:rsidRPr="00462FDE">
        <w:rPr>
          <w:rFonts w:cs="Arial"/>
          <w:sz w:val="22"/>
          <w:szCs w:val="22"/>
        </w:rPr>
        <w:t>v Der Lkw verfügt über eine Schnellladefunktion und die Batterie kann geladen werden, während die Maschine pumpt</w:t>
      </w:r>
    </w:p>
    <w:p w14:paraId="19C0CE8F" w14:textId="77777777" w:rsidR="00B874D6" w:rsidRDefault="00B874D6" w:rsidP="00D52D93">
      <w:pPr>
        <w:spacing w:line="360" w:lineRule="auto"/>
        <w:jc w:val="both"/>
        <w:rPr>
          <w:rFonts w:cs="Arial"/>
          <w:b/>
          <w:bCs/>
        </w:rPr>
      </w:pPr>
    </w:p>
    <w:p w14:paraId="710D5DEA" w14:textId="7DBB693A" w:rsidR="00827DD1" w:rsidRPr="00AF1FDA" w:rsidRDefault="00827DD1" w:rsidP="00D52D93">
      <w:pPr>
        <w:spacing w:line="360" w:lineRule="auto"/>
        <w:jc w:val="both"/>
        <w:rPr>
          <w:rFonts w:cs="Arial"/>
          <w:b/>
          <w:bCs/>
        </w:rPr>
      </w:pPr>
      <w:r w:rsidRPr="00AF1FDA">
        <w:rPr>
          <w:rFonts w:cs="Arial"/>
          <w:b/>
          <w:bCs/>
        </w:rPr>
        <w:t>Über die Putzmeister Gruppe</w:t>
      </w:r>
    </w:p>
    <w:p w14:paraId="28D8DFAE" w14:textId="77777777" w:rsidR="00827DD1" w:rsidRDefault="00827DD1" w:rsidP="00D52D93">
      <w:pPr>
        <w:spacing w:line="360" w:lineRule="auto"/>
        <w:jc w:val="both"/>
        <w:rPr>
          <w:rFonts w:cs="Arial"/>
        </w:rPr>
      </w:pPr>
      <w:r w:rsidRPr="00AF1FDA">
        <w:rPr>
          <w:rFonts w:cs="Arial"/>
        </w:rPr>
        <w:t>Die Putzmeister Gruppe entwickelt und produziert technisch hochwertige Maschinen in den Bereichen Betonförderung, Autobetonpumpen, Stationäre Betonpumpen, Verteilermaste und Zubehör, Anlagentechnik, Rohrförderung von Industrie-Dickstoffen, Betonspritzen und -Transport im Tunnel und unter Tage, Mörtelmaschinen, Verputzmaschinen, Estrichförderung, Injektion- und Sonderanwendungen. Marktfelder sind die Bauindustrie, Berg- und Tunnelbau, industrielle Großprojekte, Kraft- und Klärwerke sowie Müllverbrennungsanlagen weltweit.</w:t>
      </w:r>
    </w:p>
    <w:p w14:paraId="4316E4CF" w14:textId="7C619AB9" w:rsidR="009733CE" w:rsidRDefault="00827DD1" w:rsidP="00DB4D78">
      <w:pPr>
        <w:spacing w:line="360" w:lineRule="auto"/>
        <w:jc w:val="both"/>
        <w:rPr>
          <w:rFonts w:cs="Arial"/>
        </w:rPr>
      </w:pPr>
      <w:r w:rsidRPr="00E323BB">
        <w:rPr>
          <w:rFonts w:cs="Arial"/>
        </w:rPr>
        <w:t>Sitz des Unternehmens ist Aichtal, Deutschland. Mit über 3000 Mitarbeitern erwirtschaftete das Unternehmen im Geschäftsjahr 2022 905 Millionen Euro Umsatz.</w:t>
      </w:r>
      <w:bookmarkEnd w:id="1"/>
      <w:bookmarkEnd w:id="2"/>
    </w:p>
    <w:p w14:paraId="695BC7A0" w14:textId="77777777" w:rsidR="005909D9" w:rsidRDefault="005909D9" w:rsidP="00DB4D78">
      <w:pPr>
        <w:spacing w:line="360" w:lineRule="auto"/>
        <w:jc w:val="both"/>
        <w:rPr>
          <w:rFonts w:cs="Arial"/>
        </w:rPr>
      </w:pPr>
    </w:p>
    <w:p w14:paraId="1E184C5A" w14:textId="77777777" w:rsidR="005909D9" w:rsidRPr="005909D9" w:rsidRDefault="005909D9" w:rsidP="005909D9">
      <w:pPr>
        <w:spacing w:line="360" w:lineRule="auto"/>
        <w:jc w:val="both"/>
        <w:rPr>
          <w:rFonts w:cs="Arial"/>
          <w:b/>
          <w:sz w:val="22"/>
          <w:szCs w:val="22"/>
        </w:rPr>
      </w:pPr>
      <w:r w:rsidRPr="005909D9">
        <w:rPr>
          <w:rFonts w:cs="Arial"/>
          <w:b/>
          <w:bCs/>
          <w:sz w:val="22"/>
          <w:szCs w:val="22"/>
        </w:rPr>
        <w:lastRenderedPageBreak/>
        <w:t xml:space="preserve">Über </w:t>
      </w:r>
      <w:proofErr w:type="spellStart"/>
      <w:r w:rsidRPr="005909D9">
        <w:rPr>
          <w:rFonts w:cs="Arial"/>
          <w:b/>
          <w:bCs/>
          <w:sz w:val="22"/>
          <w:szCs w:val="22"/>
        </w:rPr>
        <w:t>Swerock</w:t>
      </w:r>
      <w:proofErr w:type="spellEnd"/>
    </w:p>
    <w:p w14:paraId="2535E31A" w14:textId="77777777" w:rsidR="005909D9" w:rsidRPr="005909D9" w:rsidRDefault="005909D9" w:rsidP="005909D9">
      <w:pPr>
        <w:spacing w:line="360" w:lineRule="auto"/>
        <w:jc w:val="both"/>
        <w:rPr>
          <w:rFonts w:cs="Arial"/>
          <w:bCs/>
          <w:sz w:val="22"/>
          <w:szCs w:val="22"/>
        </w:rPr>
      </w:pPr>
      <w:proofErr w:type="spellStart"/>
      <w:r w:rsidRPr="005909D9">
        <w:rPr>
          <w:rFonts w:cs="Arial"/>
          <w:bCs/>
          <w:sz w:val="22"/>
          <w:szCs w:val="22"/>
        </w:rPr>
        <w:t>Swerock</w:t>
      </w:r>
      <w:proofErr w:type="spellEnd"/>
      <w:r w:rsidRPr="005909D9">
        <w:rPr>
          <w:rFonts w:cs="Arial"/>
          <w:bCs/>
          <w:sz w:val="22"/>
          <w:szCs w:val="22"/>
        </w:rPr>
        <w:t xml:space="preserve"> gehört zur </w:t>
      </w:r>
      <w:proofErr w:type="spellStart"/>
      <w:r w:rsidRPr="005909D9">
        <w:rPr>
          <w:rFonts w:cs="Arial"/>
          <w:bCs/>
          <w:sz w:val="22"/>
          <w:szCs w:val="22"/>
        </w:rPr>
        <w:t>Peab</w:t>
      </w:r>
      <w:proofErr w:type="spellEnd"/>
      <w:r w:rsidRPr="005909D9">
        <w:rPr>
          <w:rFonts w:cs="Arial"/>
          <w:bCs/>
          <w:sz w:val="22"/>
          <w:szCs w:val="22"/>
        </w:rPr>
        <w:t xml:space="preserve"> Group und ist einer der größten schwedischen Anbieter von Materialien und Dienstleistungen für die Bau- und Tiefbauindustrie in der nordischen Region. </w:t>
      </w:r>
      <w:proofErr w:type="spellStart"/>
      <w:r w:rsidRPr="005909D9">
        <w:rPr>
          <w:rFonts w:cs="Arial"/>
          <w:bCs/>
          <w:sz w:val="22"/>
          <w:szCs w:val="22"/>
        </w:rPr>
        <w:t>Swerock</w:t>
      </w:r>
      <w:proofErr w:type="spellEnd"/>
      <w:r w:rsidRPr="005909D9">
        <w:rPr>
          <w:rFonts w:cs="Arial"/>
          <w:bCs/>
          <w:sz w:val="22"/>
          <w:szCs w:val="22"/>
        </w:rPr>
        <w:t xml:space="preserve"> legt großen Wert auf Nachhaltigkeit. Eines der Ziele des Unternehmens ist es, die CO2-Emissionen von Beton bis 2030 um 50 Prozent zu reduzieren.</w:t>
      </w:r>
    </w:p>
    <w:p w14:paraId="215EE14A" w14:textId="77777777" w:rsidR="005909D9" w:rsidRPr="005909D9" w:rsidRDefault="005909D9" w:rsidP="005909D9">
      <w:pPr>
        <w:spacing w:line="360" w:lineRule="auto"/>
        <w:jc w:val="both"/>
        <w:rPr>
          <w:rFonts w:cs="Arial"/>
          <w:bCs/>
          <w:sz w:val="22"/>
          <w:szCs w:val="22"/>
        </w:rPr>
      </w:pPr>
    </w:p>
    <w:p w14:paraId="1F561E16" w14:textId="77777777" w:rsidR="005909D9" w:rsidRPr="005909D9" w:rsidRDefault="005909D9" w:rsidP="005909D9">
      <w:pPr>
        <w:spacing w:line="360" w:lineRule="auto"/>
        <w:jc w:val="both"/>
        <w:rPr>
          <w:rFonts w:cs="Arial"/>
          <w:b/>
          <w:sz w:val="22"/>
          <w:szCs w:val="22"/>
        </w:rPr>
      </w:pPr>
      <w:r w:rsidRPr="005909D9">
        <w:rPr>
          <w:rFonts w:cs="Arial"/>
          <w:b/>
          <w:sz w:val="22"/>
          <w:szCs w:val="22"/>
        </w:rPr>
        <w:t xml:space="preserve">Über Volvo Trucks </w:t>
      </w:r>
    </w:p>
    <w:p w14:paraId="45CCE9F7" w14:textId="77777777" w:rsidR="005909D9" w:rsidRPr="005909D9" w:rsidRDefault="005909D9" w:rsidP="005909D9">
      <w:pPr>
        <w:spacing w:line="360" w:lineRule="auto"/>
        <w:jc w:val="both"/>
        <w:rPr>
          <w:rFonts w:cs="Arial"/>
          <w:bCs/>
          <w:sz w:val="22"/>
          <w:szCs w:val="22"/>
        </w:rPr>
      </w:pPr>
      <w:r w:rsidRPr="005909D9">
        <w:rPr>
          <w:rFonts w:cs="Arial"/>
          <w:bCs/>
          <w:sz w:val="22"/>
          <w:szCs w:val="22"/>
        </w:rPr>
        <w:t>Volvo Trucks hat 2019 mit der Serienproduktion von Elektro-LKWs begonnen, und das Produktportfolio des Unternehmens ermöglicht die Elektrifizierung des gesamten Transports im Baugewerbe, einschließlich Transportern, Kippern, Hakenwagen, Betonmischern und jetzt auch Betonpumpen. Volvo ist weltweit führend im Segment der batterieelektrischen LKWs mit einem Marktanteil von rund 50 Prozent in Europa. Das Unternehmen hat weltweit mehr als 4.900 Elektro-Lkw ausgeliefert, viele davon an Kunden aus der Baubranche.</w:t>
      </w:r>
    </w:p>
    <w:p w14:paraId="61387681" w14:textId="77777777" w:rsidR="005909D9" w:rsidRPr="005909D9" w:rsidRDefault="005909D9" w:rsidP="005909D9">
      <w:pPr>
        <w:spacing w:line="360" w:lineRule="auto"/>
        <w:jc w:val="both"/>
        <w:rPr>
          <w:rFonts w:cs="Arial"/>
          <w:b/>
        </w:rPr>
      </w:pPr>
      <w:r w:rsidRPr="005909D9">
        <w:rPr>
          <w:rFonts w:cs="Arial"/>
          <w:b/>
        </w:rPr>
        <w:t>​</w:t>
      </w:r>
    </w:p>
    <w:p w14:paraId="6822DEBF" w14:textId="77777777" w:rsidR="005909D9" w:rsidRPr="00A017B6" w:rsidRDefault="005909D9" w:rsidP="00DB4D78">
      <w:pPr>
        <w:spacing w:line="360" w:lineRule="auto"/>
        <w:jc w:val="both"/>
        <w:rPr>
          <w:rFonts w:cs="Arial"/>
          <w:b/>
        </w:rPr>
      </w:pPr>
    </w:p>
    <w:sectPr w:rsidR="005909D9" w:rsidRPr="00A017B6" w:rsidSect="009154A4">
      <w:headerReference w:type="even" r:id="rId15"/>
      <w:headerReference w:type="default" r:id="rId16"/>
      <w:footerReference w:type="default" r:id="rId17"/>
      <w:headerReference w:type="first" r:id="rId18"/>
      <w:footerReference w:type="first" r:id="rId19"/>
      <w:type w:val="continuous"/>
      <w:pgSz w:w="11907" w:h="16840" w:code="9"/>
      <w:pgMar w:top="737" w:right="850" w:bottom="992" w:left="1418" w:header="720" w:footer="720"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D9384" w14:textId="77777777" w:rsidR="007E687A" w:rsidRDefault="007E687A">
      <w:r>
        <w:separator/>
      </w:r>
    </w:p>
  </w:endnote>
  <w:endnote w:type="continuationSeparator" w:id="0">
    <w:p w14:paraId="5A1A83AE" w14:textId="77777777" w:rsidR="007E687A" w:rsidRDefault="007E6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porateS-Bold">
    <w:altName w:val="Times New Roman"/>
    <w:panose1 w:val="00000000000000000000"/>
    <w:charset w:val="4D"/>
    <w:family w:val="auto"/>
    <w:notTrueType/>
    <w:pitch w:val="default"/>
    <w:sig w:usb0="03000000" w:usb1="00000000" w:usb2="00000000" w:usb3="00000000" w:csb0="00000001" w:csb1="00000000"/>
  </w:font>
  <w:font w:name="CorporateA-Regular">
    <w:altName w:val="Times New Roman"/>
    <w:panose1 w:val="00000000000000000000"/>
    <w:charset w:val="00"/>
    <w:family w:val="auto"/>
    <w:notTrueType/>
    <w:pitch w:val="default"/>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roman"/>
    <w:pitch w:val="default"/>
  </w:font>
  <w:font w:name="Arial Unicode MS">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A2F1B" w14:textId="77777777" w:rsidR="007A7AE4" w:rsidRDefault="007A7AE4">
    <w:pPr>
      <w:pStyle w:val="Fuzeile"/>
      <w:pBdr>
        <w:top w:val="single" w:sz="6" w:space="1" w:color="auto"/>
      </w:pBdr>
      <w:jc w:val="center"/>
      <w:rPr>
        <w:b/>
      </w:rPr>
    </w:pPr>
    <w:r>
      <w:rPr>
        <w:b/>
      </w:rPr>
      <w:t>Hinweis:</w:t>
    </w:r>
  </w:p>
  <w:p w14:paraId="1F8E0CA8" w14:textId="77777777" w:rsidR="007A7AE4" w:rsidRDefault="007A7AE4">
    <w:pPr>
      <w:pStyle w:val="Fuzeile"/>
      <w:jc w:val="center"/>
    </w:pPr>
    <w:r>
      <w:rPr>
        <w:sz w:val="18"/>
        <w:u w:val="single"/>
      </w:rPr>
      <w:t>Neue Texte werden unterstrichen</w:t>
    </w:r>
    <w:r>
      <w:rPr>
        <w:sz w:val="18"/>
      </w:rPr>
      <w:t xml:space="preserve"> - </w:t>
    </w:r>
    <w:r>
      <w:rPr>
        <w:strike/>
        <w:sz w:val="18"/>
      </w:rPr>
      <w:t>entfallene Texte durchgestrichen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94207" w14:textId="77777777" w:rsidR="00290E1B" w:rsidRPr="00290E1B" w:rsidRDefault="00290E1B" w:rsidP="00290E1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41A0D" w14:textId="77777777" w:rsidR="00290E1B" w:rsidRDefault="00290E1B">
    <w:pPr>
      <w:pStyle w:val="Fuzeile"/>
      <w:rPr>
        <w:sz w:val="14"/>
      </w:rPr>
    </w:pPr>
    <w:r>
      <w:rPr>
        <w:sz w:val="14"/>
      </w:rPr>
      <w:t xml:space="preserve">Informieren Sie Ihre Mitarbeiter über den Inhalt dieser PORGA und ergänzen Sie </w:t>
    </w:r>
    <w:proofErr w:type="gramStart"/>
    <w:r>
      <w:rPr>
        <w:sz w:val="14"/>
      </w:rPr>
      <w:t>gegebenenfalls  die</w:t>
    </w:r>
    <w:proofErr w:type="gramEnd"/>
    <w:r>
      <w:rPr>
        <w:sz w:val="14"/>
      </w:rPr>
      <w:t xml:space="preserve"> Stellenbeschreibung!</w:t>
    </w:r>
  </w:p>
  <w:p w14:paraId="13A82949" w14:textId="77777777" w:rsidR="00290E1B" w:rsidRDefault="00290E1B">
    <w:pPr>
      <w:pStyle w:val="Fuzeile"/>
      <w:rPr>
        <w:sz w:val="14"/>
      </w:rPr>
    </w:pPr>
    <w:r>
      <w:rPr>
        <w:sz w:val="14"/>
      </w:rPr>
      <w:t xml:space="preserve">Diese </w:t>
    </w:r>
    <w:r>
      <w:rPr>
        <w:b/>
        <w:sz w:val="14"/>
        <w:u w:val="single"/>
      </w:rPr>
      <w:t>P</w:t>
    </w:r>
    <w:r>
      <w:rPr>
        <w:sz w:val="14"/>
      </w:rPr>
      <w:t>utzmeister-</w:t>
    </w:r>
    <w:r>
      <w:rPr>
        <w:b/>
        <w:sz w:val="14"/>
        <w:u w:val="single"/>
      </w:rPr>
      <w:t>Org</w:t>
    </w:r>
    <w:r>
      <w:rPr>
        <w:sz w:val="14"/>
      </w:rPr>
      <w:t>anisations</w:t>
    </w:r>
    <w:r>
      <w:rPr>
        <w:b/>
        <w:sz w:val="14"/>
        <w:u w:val="single"/>
      </w:rPr>
      <w:t>a</w:t>
    </w:r>
    <w:r>
      <w:rPr>
        <w:sz w:val="14"/>
      </w:rPr>
      <w:t>nweisung beschreibt bereichs- und abteilungsübergreifende Abläufe. Bitte achten Sie auf Vertraulichkeit wegen wertvollem organisatorischem Inhalt. Richtlinien für Erstellung in PORGA 901001 und UP 2011. (Verzeichnis: p:\alle\porga\901001m.doc)</w:t>
    </w:r>
  </w:p>
  <w:p w14:paraId="354490B7" w14:textId="77777777" w:rsidR="00290E1B" w:rsidRDefault="00290E1B">
    <w:pPr>
      <w:pStyle w:val="Fuzeile"/>
      <w:jc w:val="center"/>
      <w:rPr>
        <w:sz w:val="14"/>
      </w:rPr>
    </w:pPr>
  </w:p>
  <w:p w14:paraId="227082FD" w14:textId="77777777" w:rsidR="00290E1B" w:rsidRDefault="00290E1B">
    <w:pPr>
      <w:pStyle w:val="Fuzeile"/>
      <w:pBdr>
        <w:top w:val="single" w:sz="6" w:space="1" w:color="auto"/>
      </w:pBdr>
      <w:jc w:val="center"/>
      <w:rPr>
        <w:sz w:val="14"/>
      </w:rPr>
    </w:pPr>
    <w:r>
      <w:rPr>
        <w:sz w:val="14"/>
      </w:rPr>
      <w:t xml:space="preserve">Putzmeister AG  </w:t>
    </w:r>
    <w:r>
      <w:rPr>
        <w:sz w:val="14"/>
      </w:rPr>
      <w:sym w:font="Symbol" w:char="F0B7"/>
    </w:r>
    <w:r>
      <w:rPr>
        <w:sz w:val="14"/>
      </w:rPr>
      <w:t xml:space="preserve">  Postfach 2152  </w:t>
    </w:r>
    <w:r>
      <w:rPr>
        <w:sz w:val="14"/>
      </w:rPr>
      <w:sym w:font="Symbol" w:char="F0B7"/>
    </w:r>
    <w:r>
      <w:rPr>
        <w:sz w:val="14"/>
      </w:rPr>
      <w:t xml:space="preserve">  D-72629 Aichtal  </w:t>
    </w:r>
    <w:r>
      <w:rPr>
        <w:sz w:val="14"/>
      </w:rPr>
      <w:sym w:font="Symbol" w:char="F0B7"/>
    </w:r>
    <w:r>
      <w:rPr>
        <w:sz w:val="14"/>
      </w:rPr>
      <w:t xml:space="preserve">  Tel. (07127)599-0  </w:t>
    </w:r>
    <w:r>
      <w:rPr>
        <w:sz w:val="14"/>
      </w:rPr>
      <w:sym w:font="Symbol" w:char="F0B7"/>
    </w:r>
    <w:r>
      <w:rPr>
        <w:sz w:val="14"/>
      </w:rPr>
      <w:t xml:space="preserve">  Telefax (07127)599-520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67BBB" w14:textId="77777777" w:rsidR="007E687A" w:rsidRDefault="007E687A">
      <w:r>
        <w:separator/>
      </w:r>
    </w:p>
  </w:footnote>
  <w:footnote w:type="continuationSeparator" w:id="0">
    <w:p w14:paraId="68A2AC07" w14:textId="77777777" w:rsidR="007E687A" w:rsidRDefault="007E6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4A02" w14:textId="77777777" w:rsidR="007A7AE4" w:rsidRDefault="007A7AE4">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5E14DD1B" w14:textId="77777777" w:rsidR="007A7AE4" w:rsidRDefault="007A7AE4">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dat"/>
  <w:p w14:paraId="1D526B24" w14:textId="19C45611" w:rsidR="007A7AE4" w:rsidRPr="001B6138" w:rsidRDefault="007A7AE4" w:rsidP="009D0413">
    <w:pPr>
      <w:pStyle w:val="Kopfzeile"/>
      <w:rPr>
        <w:sz w:val="12"/>
      </w:rPr>
    </w:pPr>
    <w:r>
      <w:rPr>
        <w:sz w:val="12"/>
      </w:rPr>
      <w:fldChar w:fldCharType="begin"/>
    </w:r>
    <w:r w:rsidRPr="001B6138">
      <w:rPr>
        <w:sz w:val="12"/>
      </w:rPr>
      <w:instrText xml:space="preserve"> FILENAME \p \* MERGEFORMAT </w:instrText>
    </w:r>
    <w:r>
      <w:rPr>
        <w:sz w:val="12"/>
      </w:rPr>
      <w:fldChar w:fldCharType="separate"/>
    </w:r>
    <w:r w:rsidR="00A017B6">
      <w:rPr>
        <w:noProof/>
        <w:sz w:val="12"/>
      </w:rPr>
      <w:t>L:\PMH\MRKT\pub\Presse- und Öffentlichkeitsarbeit\Presse-Informationen\Presseinformationen\Vorlage_PMH_Presseinfo_D.doc</w:t>
    </w:r>
    <w:r>
      <w:rPr>
        <w:sz w:val="12"/>
      </w:rPr>
      <w:fldChar w:fldCharType="end"/>
    </w:r>
    <w:bookmarkEnd w:id="0"/>
    <w:r w:rsidRPr="001B6138">
      <w:rPr>
        <w:sz w:val="12"/>
      </w:rPr>
      <w:tab/>
    </w:r>
    <w:r w:rsidRPr="001B6138">
      <w:rPr>
        <w:sz w:val="12"/>
      </w:rPr>
      <w:tab/>
    </w:r>
    <w:r>
      <w:fldChar w:fldCharType="begin"/>
    </w:r>
    <w:r>
      <w:instrText xml:space="preserve"> DATE \@ "yyyy-MM-dd" \* MERGEFORMAT </w:instrText>
    </w:r>
    <w:r>
      <w:fldChar w:fldCharType="separate"/>
    </w:r>
    <w:r w:rsidR="00A836A3">
      <w:rPr>
        <w:noProof/>
      </w:rPr>
      <w:t>2025-04-04</w:t>
    </w:r>
    <w:r>
      <w:fldChar w:fldCharType="end"/>
    </w:r>
  </w:p>
  <w:p w14:paraId="7DE4F8D3" w14:textId="77777777" w:rsidR="007A7AE4" w:rsidRDefault="007A7AE4" w:rsidP="009D0413">
    <w:pPr>
      <w:pStyle w:val="Kopfzeile"/>
      <w:pBdr>
        <w:top w:val="single" w:sz="6" w:space="1" w:color="auto"/>
      </w:pBdr>
      <w:tabs>
        <w:tab w:val="clear" w:pos="4536"/>
        <w:tab w:val="clear" w:pos="9072"/>
        <w:tab w:val="center" w:pos="4535"/>
        <w:tab w:val="right" w:pos="9071"/>
      </w:tabs>
      <w:rPr>
        <w:sz w:val="12"/>
      </w:rPr>
    </w:pPr>
    <w:r w:rsidRPr="001B6138">
      <w:tab/>
    </w:r>
    <w:r w:rsidRPr="001B6138">
      <w:tab/>
    </w:r>
    <w:r>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A017B6">
      <w:rPr>
        <w:rStyle w:val="Seitenzahl"/>
        <w:noProof/>
      </w:rPr>
      <w:t>2</w:t>
    </w:r>
    <w:r>
      <w:rPr>
        <w:rStyle w:val="Seitenzahl"/>
      </w:rPr>
      <w:fldChar w:fldCharType="end"/>
    </w:r>
  </w:p>
  <w:p w14:paraId="542AB20F" w14:textId="77777777" w:rsidR="007A7AE4" w:rsidRPr="00E30B18" w:rsidRDefault="007A7AE4" w:rsidP="009D0413">
    <w:pPr>
      <w:pStyle w:val="Kopfzeile"/>
      <w:jc w:val="right"/>
    </w:pPr>
    <w:r>
      <w:fldChar w:fldCharType="begin"/>
    </w:r>
    <w:r w:rsidRPr="00E30B18">
      <w:instrText xml:space="preserve"> REF nr \* MERGEFORMAT </w:instrText>
    </w:r>
    <w:r>
      <w:fldChar w:fldCharType="separate"/>
    </w:r>
    <w:r w:rsidR="00A017B6">
      <w:rPr>
        <w:b/>
        <w:bCs/>
      </w:rPr>
      <w:t>Fehler! Verweisquelle konnte nicht gefunden werden.</w:t>
    </w:r>
    <w:r>
      <w:fldChar w:fldCharType="end"/>
    </w:r>
    <w:r w:rsidRPr="00E30B18">
      <w:t xml:space="preserve"> </w:t>
    </w:r>
  </w:p>
  <w:p w14:paraId="04FDC996" w14:textId="77777777" w:rsidR="007A7AE4" w:rsidRDefault="007A7AE4" w:rsidP="009D0413">
    <w:pPr>
      <w:pStyle w:val="Kopfzeile"/>
      <w:pBdr>
        <w:top w:val="single" w:sz="6" w:space="1" w:color="auto"/>
      </w:pBdr>
      <w:jc w:val="right"/>
    </w:pPr>
    <w:r>
      <w:fldChar w:fldCharType="begin"/>
    </w:r>
    <w:r w:rsidRPr="00E30B18">
      <w:instrText xml:space="preserve"> REF  rev  \* MERGEFORMAT </w:instrText>
    </w:r>
    <w:r>
      <w:fldChar w:fldCharType="separate"/>
    </w:r>
    <w:r w:rsidR="00A017B6">
      <w:rPr>
        <w:b/>
        <w:bCs/>
      </w:rPr>
      <w:t>Fehler! Verweisquelle konnte nicht gefunden werden.</w:t>
    </w:r>
    <w:r>
      <w:fldChar w:fldCharType="end"/>
    </w:r>
  </w:p>
  <w:p w14:paraId="172B34B2" w14:textId="77777777" w:rsidR="007A7AE4" w:rsidRDefault="007A7AE4" w:rsidP="009D0413">
    <w:pPr>
      <w:pStyle w:val="Kopfzeile"/>
    </w:pPr>
  </w:p>
  <w:p w14:paraId="6F9142CA" w14:textId="77777777" w:rsidR="007A7AE4" w:rsidRPr="001B6138" w:rsidRDefault="007A7AE4" w:rsidP="009D041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F85C2" w14:textId="7423898B" w:rsidR="006B430E" w:rsidRDefault="002F0B07" w:rsidP="006B430E">
    <w:pPr>
      <w:pStyle w:val="Kopfzeile"/>
      <w:jc w:val="right"/>
    </w:pPr>
    <w:r>
      <w:rPr>
        <w:noProof/>
      </w:rPr>
      <w:drawing>
        <wp:inline distT="0" distB="0" distL="0" distR="0" wp14:anchorId="1820C1F4" wp14:editId="7F9AE3D6">
          <wp:extent cx="1518285" cy="73342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8285" cy="733425"/>
                  </a:xfrm>
                  <a:prstGeom prst="rect">
                    <a:avLst/>
                  </a:prstGeom>
                  <a:noFill/>
                  <a:ln>
                    <a:noFill/>
                  </a:ln>
                </pic:spPr>
              </pic:pic>
            </a:graphicData>
          </a:graphic>
        </wp:inline>
      </w:drawing>
    </w:r>
  </w:p>
  <w:p w14:paraId="642B40C3" w14:textId="77777777" w:rsidR="006B430E" w:rsidRDefault="006B430E">
    <w:pPr>
      <w:pStyle w:val="Kopfzeile"/>
    </w:pPr>
  </w:p>
  <w:p w14:paraId="6A605825" w14:textId="77777777" w:rsidR="006B430E" w:rsidRDefault="006B430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61F83" w14:textId="77777777" w:rsidR="00290E1B" w:rsidRDefault="00290E1B">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8D3A7CC" w14:textId="77777777" w:rsidR="00290E1B" w:rsidRDefault="00290E1B">
    <w:pPr>
      <w:pStyle w:val="Kopfzeile"/>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6AA6" w14:textId="77777777" w:rsidR="00290E1B" w:rsidRPr="001B6138" w:rsidRDefault="00670FF8" w:rsidP="009D0413">
    <w:pPr>
      <w:pStyle w:val="Kopfzeile"/>
      <w:rPr>
        <w:sz w:val="12"/>
      </w:rPr>
    </w:pPr>
    <w:r w:rsidRPr="00670FF8">
      <w:rPr>
        <w:snapToGrid w:val="0"/>
        <w:sz w:val="12"/>
      </w:rPr>
      <w:fldChar w:fldCharType="begin"/>
    </w:r>
    <w:r w:rsidRPr="00670FF8">
      <w:rPr>
        <w:snapToGrid w:val="0"/>
        <w:sz w:val="12"/>
      </w:rPr>
      <w:instrText xml:space="preserve"> FILENAME </w:instrText>
    </w:r>
    <w:r w:rsidRPr="00670FF8">
      <w:rPr>
        <w:snapToGrid w:val="0"/>
        <w:sz w:val="12"/>
      </w:rPr>
      <w:fldChar w:fldCharType="separate"/>
    </w:r>
    <w:r w:rsidR="00A017B6">
      <w:rPr>
        <w:noProof/>
        <w:snapToGrid w:val="0"/>
        <w:sz w:val="12"/>
      </w:rPr>
      <w:t>Vorlage_PMH_Presseinfo_D.doc</w:t>
    </w:r>
    <w:r w:rsidRPr="00670FF8">
      <w:rPr>
        <w:snapToGrid w:val="0"/>
        <w:sz w:val="12"/>
      </w:rPr>
      <w:fldChar w:fldCharType="end"/>
    </w:r>
    <w:r w:rsidR="00290E1B" w:rsidRPr="001B6138">
      <w:rPr>
        <w:sz w:val="12"/>
      </w:rPr>
      <w:tab/>
    </w:r>
    <w:r w:rsidR="00290E1B" w:rsidRPr="001B6138">
      <w:rPr>
        <w:sz w:val="12"/>
      </w:rPr>
      <w:tab/>
    </w:r>
    <w:r w:rsidR="00A03BAD">
      <w:t xml:space="preserve">Seite: </w:t>
    </w:r>
    <w:r w:rsidR="00A03BAD">
      <w:rPr>
        <w:rStyle w:val="Seitenzahl"/>
      </w:rPr>
      <w:fldChar w:fldCharType="begin"/>
    </w:r>
    <w:r w:rsidR="00A03BAD">
      <w:rPr>
        <w:rStyle w:val="Seitenzahl"/>
      </w:rPr>
      <w:instrText xml:space="preserve"> PAGE </w:instrText>
    </w:r>
    <w:r w:rsidR="00A03BAD">
      <w:rPr>
        <w:rStyle w:val="Seitenzahl"/>
      </w:rPr>
      <w:fldChar w:fldCharType="separate"/>
    </w:r>
    <w:r w:rsidR="00235AD2">
      <w:rPr>
        <w:rStyle w:val="Seitenzahl"/>
        <w:noProof/>
      </w:rPr>
      <w:t>2</w:t>
    </w:r>
    <w:r w:rsidR="00A03BAD">
      <w:rPr>
        <w:rStyle w:val="Seitenzahl"/>
      </w:rPr>
      <w:fldChar w:fldCharType="end"/>
    </w:r>
    <w:r w:rsidR="00A03BAD">
      <w:rPr>
        <w:rStyle w:val="Seitenzahl"/>
      </w:rPr>
      <w:t xml:space="preserve"> von </w:t>
    </w:r>
    <w:r w:rsidR="00A03BAD">
      <w:rPr>
        <w:rStyle w:val="Seitenzahl"/>
      </w:rPr>
      <w:fldChar w:fldCharType="begin"/>
    </w:r>
    <w:r w:rsidR="00A03BAD">
      <w:rPr>
        <w:rStyle w:val="Seitenzahl"/>
      </w:rPr>
      <w:instrText xml:space="preserve"> NUMPAGES  \* MERGEFORMAT </w:instrText>
    </w:r>
    <w:r w:rsidR="00A03BAD">
      <w:rPr>
        <w:rStyle w:val="Seitenzahl"/>
      </w:rPr>
      <w:fldChar w:fldCharType="separate"/>
    </w:r>
    <w:r w:rsidR="00235AD2">
      <w:rPr>
        <w:rStyle w:val="Seitenzahl"/>
        <w:noProof/>
      </w:rPr>
      <w:t>2</w:t>
    </w:r>
    <w:r w:rsidR="00A03BAD">
      <w:rPr>
        <w:rStyle w:val="Seitenzahl"/>
      </w:rPr>
      <w:fldChar w:fldCharType="end"/>
    </w:r>
  </w:p>
  <w:p w14:paraId="09E12DB0" w14:textId="77777777" w:rsidR="00290E1B" w:rsidRPr="00290E1B" w:rsidRDefault="00290E1B" w:rsidP="00290E1B">
    <w:pPr>
      <w:pStyle w:val="Kopfzeile"/>
      <w:pBdr>
        <w:top w:val="single" w:sz="6" w:space="1" w:color="auto"/>
      </w:pBdr>
      <w:rPr>
        <w:sz w:val="12"/>
      </w:rPr>
    </w:pPr>
    <w:r w:rsidRPr="001B6138">
      <w:tab/>
    </w:r>
    <w:r w:rsidRPr="001B6138">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6EDB0" w14:textId="4E6EB3DE" w:rsidR="00290E1B" w:rsidRDefault="002F0B07">
    <w:pPr>
      <w:pStyle w:val="Kopfzeile"/>
      <w:pBdr>
        <w:bottom w:val="single" w:sz="6" w:space="1" w:color="auto"/>
      </w:pBdr>
    </w:pPr>
    <w:r>
      <w:rPr>
        <w:noProof/>
      </w:rPr>
      <mc:AlternateContent>
        <mc:Choice Requires="wpc">
          <w:drawing>
            <wp:anchor distT="0" distB="0" distL="114300" distR="114300" simplePos="0" relativeHeight="251659264" behindDoc="0" locked="0" layoutInCell="0" allowOverlap="1" wp14:anchorId="627D66E3" wp14:editId="2B49EF51">
              <wp:simplePos x="0" y="0"/>
              <wp:positionH relativeFrom="column">
                <wp:posOffset>-391795</wp:posOffset>
              </wp:positionH>
              <wp:positionV relativeFrom="paragraph">
                <wp:posOffset>3660140</wp:posOffset>
              </wp:positionV>
              <wp:extent cx="228600" cy="2491105"/>
              <wp:effectExtent l="0" t="0" r="0" b="0"/>
              <wp:wrapNone/>
              <wp:docPr id="3" name="Zeichenbereich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2" name="Rectangle 3"/>
                      <wps:cNvSpPr>
                        <a:spLocks noChangeArrowheads="1"/>
                      </wps:cNvSpPr>
                      <wps:spPr bwMode="auto">
                        <a:xfrm rot="16200000">
                          <a:off x="-1091589" y="1123633"/>
                          <a:ext cx="23641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0F870" w14:textId="77777777" w:rsidR="00290E1B" w:rsidRDefault="00290E1B">
                            <w:r>
                              <w:rPr>
                                <w:color w:val="000000"/>
                                <w:sz w:val="18"/>
                              </w:rPr>
                              <w:t>Erstellt  nach den Regeln der PORGA  901001</w:t>
                            </w:r>
                          </w:p>
                        </w:txbxContent>
                      </wps:txbx>
                      <wps:bodyPr rot="0" vert="vert270"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27D66E3" id="Zeichenbereich 1" o:spid="_x0000_s1026" editas="canvas" style="position:absolute;margin-left:-30.85pt;margin-top:288.2pt;width:18pt;height:196.15pt;z-index:251659264" coordsize="2286,24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86;height:24911;visibility:visible;mso-wrap-style:square" stroked="t">
                <v:fill o:detectmouseclick="t"/>
                <v:path o:connecttype="none"/>
              </v:shape>
              <v:rect id="Rectangle 3" o:spid="_x0000_s1028" style="position:absolute;left:-10917;top:11237;width:23641;height:116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" filled="f" stroked="f">
                <v:textbox style="layout-flow:vertical;mso-layout-flow-alt:bottom-to-top" inset="0,0,0,0">
                  <w:txbxContent>
                    <w:p w14:paraId="7FE0F870" w14:textId="77777777" w:rsidR="00290E1B" w:rsidRDefault="00290E1B">
                      <w:r>
                        <w:rPr>
                          <w:color w:val="000000"/>
                          <w:sz w:val="18"/>
                        </w:rPr>
                        <w:t>Erstellt  nach den Regeln der PORGA  901001</w:t>
                      </w:r>
                    </w:p>
                  </w:txbxContent>
                </v:textbox>
              </v:rect>
            </v:group>
          </w:pict>
        </mc:Fallback>
      </mc:AlternateContent>
    </w:r>
    <w:r w:rsidR="00290E1B">
      <w:rPr>
        <w:sz w:val="12"/>
        <w:szCs w:val="12"/>
      </w:rPr>
      <w:fldChar w:fldCharType="begin"/>
    </w:r>
    <w:r w:rsidR="00290E1B">
      <w:rPr>
        <w:sz w:val="12"/>
        <w:szCs w:val="12"/>
      </w:rPr>
      <w:instrText xml:space="preserve"> FILENAME  \p  \* MERGEFORMAT </w:instrText>
    </w:r>
    <w:r w:rsidR="00290E1B">
      <w:rPr>
        <w:sz w:val="12"/>
        <w:szCs w:val="12"/>
      </w:rPr>
      <w:fldChar w:fldCharType="separate"/>
    </w:r>
    <w:r w:rsidR="00A017B6">
      <w:rPr>
        <w:noProof/>
        <w:sz w:val="12"/>
        <w:szCs w:val="12"/>
      </w:rPr>
      <w:t>L:\PMH\MRKT\pub\Presse- und Öffentlichkeitsarbeit\Presse-Informationen\Presseinformationen\Vorlage_PMH_Presseinfo_D.doc</w:t>
    </w:r>
    <w:r w:rsidR="00290E1B">
      <w:rPr>
        <w:sz w:val="12"/>
        <w:szCs w:val="12"/>
      </w:rPr>
      <w:fldChar w:fldCharType="end"/>
    </w:r>
    <w:r w:rsidR="00290E1B">
      <w:tab/>
    </w:r>
    <w:r w:rsidR="00290E1B">
      <w:tab/>
    </w:r>
    <w:r w:rsidR="00290E1B">
      <w:fldChar w:fldCharType="begin"/>
    </w:r>
    <w:r w:rsidR="00290E1B">
      <w:instrText xml:space="preserve"> CREATEDATE \@ "yyyy-MM-dd" \* MERGEFORMAT </w:instrText>
    </w:r>
    <w:r w:rsidR="00290E1B">
      <w:fldChar w:fldCharType="separate"/>
    </w:r>
    <w:r w:rsidR="00A017B6">
      <w:rPr>
        <w:noProof/>
      </w:rPr>
      <w:t>2012-11-30</w:t>
    </w:r>
    <w:r w:rsidR="00290E1B">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25F4E"/>
    <w:multiLevelType w:val="hybridMultilevel"/>
    <w:tmpl w:val="D73A6B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1930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026"/>
    <w:rsid w:val="00005C91"/>
    <w:rsid w:val="00006A82"/>
    <w:rsid w:val="00011A32"/>
    <w:rsid w:val="000200A7"/>
    <w:rsid w:val="00057598"/>
    <w:rsid w:val="00067B87"/>
    <w:rsid w:val="00076353"/>
    <w:rsid w:val="00082938"/>
    <w:rsid w:val="00083BC3"/>
    <w:rsid w:val="00093259"/>
    <w:rsid w:val="000A70BE"/>
    <w:rsid w:val="000A7DC9"/>
    <w:rsid w:val="000C52FB"/>
    <w:rsid w:val="00141FFB"/>
    <w:rsid w:val="001421B6"/>
    <w:rsid w:val="00142340"/>
    <w:rsid w:val="00145DE7"/>
    <w:rsid w:val="001661E5"/>
    <w:rsid w:val="00177C0F"/>
    <w:rsid w:val="001841BF"/>
    <w:rsid w:val="001A08D7"/>
    <w:rsid w:val="001A3E08"/>
    <w:rsid w:val="001B43B0"/>
    <w:rsid w:val="001D0722"/>
    <w:rsid w:val="001D3C1C"/>
    <w:rsid w:val="001D3FFF"/>
    <w:rsid w:val="001D41E1"/>
    <w:rsid w:val="001D6D26"/>
    <w:rsid w:val="001E55DF"/>
    <w:rsid w:val="001F2002"/>
    <w:rsid w:val="00235AD2"/>
    <w:rsid w:val="00237511"/>
    <w:rsid w:val="0024021D"/>
    <w:rsid w:val="00257077"/>
    <w:rsid w:val="00272F2A"/>
    <w:rsid w:val="00290026"/>
    <w:rsid w:val="00290E1B"/>
    <w:rsid w:val="002A6DD3"/>
    <w:rsid w:val="002B4AA5"/>
    <w:rsid w:val="002B6A82"/>
    <w:rsid w:val="002C09E4"/>
    <w:rsid w:val="002E6951"/>
    <w:rsid w:val="002F0B07"/>
    <w:rsid w:val="00330829"/>
    <w:rsid w:val="00335008"/>
    <w:rsid w:val="00336F0B"/>
    <w:rsid w:val="00364EF9"/>
    <w:rsid w:val="003752CD"/>
    <w:rsid w:val="003777DE"/>
    <w:rsid w:val="00392BB2"/>
    <w:rsid w:val="003A3AA0"/>
    <w:rsid w:val="003A6C8A"/>
    <w:rsid w:val="003B49CD"/>
    <w:rsid w:val="003D1B3B"/>
    <w:rsid w:val="003E77E3"/>
    <w:rsid w:val="0045486B"/>
    <w:rsid w:val="004622A7"/>
    <w:rsid w:val="00462FDE"/>
    <w:rsid w:val="0047366D"/>
    <w:rsid w:val="00476963"/>
    <w:rsid w:val="0049226E"/>
    <w:rsid w:val="00492F7C"/>
    <w:rsid w:val="004B31C8"/>
    <w:rsid w:val="004D1355"/>
    <w:rsid w:val="004D2E54"/>
    <w:rsid w:val="004D595A"/>
    <w:rsid w:val="004D5F1B"/>
    <w:rsid w:val="005015FD"/>
    <w:rsid w:val="00506F16"/>
    <w:rsid w:val="00523BAA"/>
    <w:rsid w:val="00546E00"/>
    <w:rsid w:val="00554C9D"/>
    <w:rsid w:val="00556D5F"/>
    <w:rsid w:val="00562C1F"/>
    <w:rsid w:val="00564BB4"/>
    <w:rsid w:val="0056583F"/>
    <w:rsid w:val="00574406"/>
    <w:rsid w:val="00575338"/>
    <w:rsid w:val="00582284"/>
    <w:rsid w:val="005866F4"/>
    <w:rsid w:val="005909D9"/>
    <w:rsid w:val="005B678D"/>
    <w:rsid w:val="005B7A13"/>
    <w:rsid w:val="005C1EB1"/>
    <w:rsid w:val="005E029D"/>
    <w:rsid w:val="005F7FCC"/>
    <w:rsid w:val="0060207B"/>
    <w:rsid w:val="006023BB"/>
    <w:rsid w:val="00605421"/>
    <w:rsid w:val="00611056"/>
    <w:rsid w:val="00622A56"/>
    <w:rsid w:val="00647578"/>
    <w:rsid w:val="00661D36"/>
    <w:rsid w:val="00667F0E"/>
    <w:rsid w:val="00670FF8"/>
    <w:rsid w:val="00692D2D"/>
    <w:rsid w:val="0069474A"/>
    <w:rsid w:val="006949C8"/>
    <w:rsid w:val="006B430E"/>
    <w:rsid w:val="006B5D54"/>
    <w:rsid w:val="006C5DBF"/>
    <w:rsid w:val="006D50D9"/>
    <w:rsid w:val="006E297B"/>
    <w:rsid w:val="006E2AC9"/>
    <w:rsid w:val="006F11C3"/>
    <w:rsid w:val="0070029B"/>
    <w:rsid w:val="00701BD7"/>
    <w:rsid w:val="00705C1A"/>
    <w:rsid w:val="00723D25"/>
    <w:rsid w:val="00727728"/>
    <w:rsid w:val="007279AE"/>
    <w:rsid w:val="00733A33"/>
    <w:rsid w:val="00747EC9"/>
    <w:rsid w:val="0075697D"/>
    <w:rsid w:val="007645A6"/>
    <w:rsid w:val="007744C6"/>
    <w:rsid w:val="00774E43"/>
    <w:rsid w:val="007832C7"/>
    <w:rsid w:val="007A7AE4"/>
    <w:rsid w:val="007B0856"/>
    <w:rsid w:val="007D6B65"/>
    <w:rsid w:val="007E687A"/>
    <w:rsid w:val="007E7B3B"/>
    <w:rsid w:val="00800AC3"/>
    <w:rsid w:val="00801ECB"/>
    <w:rsid w:val="00813D04"/>
    <w:rsid w:val="00820D64"/>
    <w:rsid w:val="00827DD1"/>
    <w:rsid w:val="00832EA5"/>
    <w:rsid w:val="00843A20"/>
    <w:rsid w:val="00845152"/>
    <w:rsid w:val="008479FC"/>
    <w:rsid w:val="00852F9F"/>
    <w:rsid w:val="0085497E"/>
    <w:rsid w:val="0085696C"/>
    <w:rsid w:val="0086475C"/>
    <w:rsid w:val="00866D0A"/>
    <w:rsid w:val="00890A46"/>
    <w:rsid w:val="00892DF3"/>
    <w:rsid w:val="00892F40"/>
    <w:rsid w:val="008B07AD"/>
    <w:rsid w:val="008B3CB8"/>
    <w:rsid w:val="008D7747"/>
    <w:rsid w:val="008E693A"/>
    <w:rsid w:val="008F752E"/>
    <w:rsid w:val="0090434A"/>
    <w:rsid w:val="00905C49"/>
    <w:rsid w:val="0090782D"/>
    <w:rsid w:val="009154A4"/>
    <w:rsid w:val="00917EEB"/>
    <w:rsid w:val="00934899"/>
    <w:rsid w:val="0094293F"/>
    <w:rsid w:val="0094581A"/>
    <w:rsid w:val="009733CE"/>
    <w:rsid w:val="00973F0A"/>
    <w:rsid w:val="00974099"/>
    <w:rsid w:val="009C02B3"/>
    <w:rsid w:val="009C101A"/>
    <w:rsid w:val="009C58A4"/>
    <w:rsid w:val="009D0413"/>
    <w:rsid w:val="009D2853"/>
    <w:rsid w:val="009D2B68"/>
    <w:rsid w:val="009F42B8"/>
    <w:rsid w:val="009F73FF"/>
    <w:rsid w:val="00A00066"/>
    <w:rsid w:val="00A017B6"/>
    <w:rsid w:val="00A03BAD"/>
    <w:rsid w:val="00A1516F"/>
    <w:rsid w:val="00A15E12"/>
    <w:rsid w:val="00A35F0F"/>
    <w:rsid w:val="00A42A2A"/>
    <w:rsid w:val="00A5241D"/>
    <w:rsid w:val="00A54299"/>
    <w:rsid w:val="00A60C39"/>
    <w:rsid w:val="00A60E13"/>
    <w:rsid w:val="00A62AC6"/>
    <w:rsid w:val="00A72FD5"/>
    <w:rsid w:val="00A77583"/>
    <w:rsid w:val="00A836A3"/>
    <w:rsid w:val="00A8406B"/>
    <w:rsid w:val="00A92FAB"/>
    <w:rsid w:val="00AE266C"/>
    <w:rsid w:val="00AE29F3"/>
    <w:rsid w:val="00B27633"/>
    <w:rsid w:val="00B2794A"/>
    <w:rsid w:val="00B4553D"/>
    <w:rsid w:val="00B50A07"/>
    <w:rsid w:val="00B54242"/>
    <w:rsid w:val="00B707CB"/>
    <w:rsid w:val="00B802D5"/>
    <w:rsid w:val="00B8350D"/>
    <w:rsid w:val="00B874D6"/>
    <w:rsid w:val="00B9555A"/>
    <w:rsid w:val="00BB0131"/>
    <w:rsid w:val="00BB4901"/>
    <w:rsid w:val="00BB6844"/>
    <w:rsid w:val="00BB7CED"/>
    <w:rsid w:val="00BC3146"/>
    <w:rsid w:val="00BC3A86"/>
    <w:rsid w:val="00BC7E35"/>
    <w:rsid w:val="00BF324B"/>
    <w:rsid w:val="00C13365"/>
    <w:rsid w:val="00C2151B"/>
    <w:rsid w:val="00C224A5"/>
    <w:rsid w:val="00C369CE"/>
    <w:rsid w:val="00C4510B"/>
    <w:rsid w:val="00C4704F"/>
    <w:rsid w:val="00C60498"/>
    <w:rsid w:val="00C6331B"/>
    <w:rsid w:val="00C63FC0"/>
    <w:rsid w:val="00CA39B3"/>
    <w:rsid w:val="00CC1F89"/>
    <w:rsid w:val="00D05F59"/>
    <w:rsid w:val="00D17FA8"/>
    <w:rsid w:val="00D2347E"/>
    <w:rsid w:val="00D2386E"/>
    <w:rsid w:val="00D34932"/>
    <w:rsid w:val="00D35730"/>
    <w:rsid w:val="00D52D93"/>
    <w:rsid w:val="00D642F4"/>
    <w:rsid w:val="00D7035C"/>
    <w:rsid w:val="00D749DE"/>
    <w:rsid w:val="00D74EAB"/>
    <w:rsid w:val="00D91285"/>
    <w:rsid w:val="00DB4D78"/>
    <w:rsid w:val="00DC0342"/>
    <w:rsid w:val="00DC12F5"/>
    <w:rsid w:val="00DC305F"/>
    <w:rsid w:val="00DC6CF6"/>
    <w:rsid w:val="00DE27A3"/>
    <w:rsid w:val="00DF49A5"/>
    <w:rsid w:val="00DF5BB8"/>
    <w:rsid w:val="00E20A1E"/>
    <w:rsid w:val="00E24A71"/>
    <w:rsid w:val="00E30B18"/>
    <w:rsid w:val="00E40379"/>
    <w:rsid w:val="00E40B2A"/>
    <w:rsid w:val="00E6292C"/>
    <w:rsid w:val="00E64DB1"/>
    <w:rsid w:val="00E71E07"/>
    <w:rsid w:val="00EA1E62"/>
    <w:rsid w:val="00EA340B"/>
    <w:rsid w:val="00EB0DE2"/>
    <w:rsid w:val="00EB18CD"/>
    <w:rsid w:val="00EB3C27"/>
    <w:rsid w:val="00EB4EAC"/>
    <w:rsid w:val="00EB5C19"/>
    <w:rsid w:val="00EC44A6"/>
    <w:rsid w:val="00EE3945"/>
    <w:rsid w:val="00EF440B"/>
    <w:rsid w:val="00EF4BA8"/>
    <w:rsid w:val="00F0330A"/>
    <w:rsid w:val="00F21CC2"/>
    <w:rsid w:val="00F32501"/>
    <w:rsid w:val="00F3714C"/>
    <w:rsid w:val="00F56D98"/>
    <w:rsid w:val="00F70BD5"/>
    <w:rsid w:val="00F75F99"/>
    <w:rsid w:val="00F81F21"/>
    <w:rsid w:val="00F90230"/>
    <w:rsid w:val="00F9787F"/>
    <w:rsid w:val="00FA63E8"/>
    <w:rsid w:val="00FB0EAC"/>
    <w:rsid w:val="00FD5284"/>
    <w:rsid w:val="00FE1229"/>
    <w:rsid w:val="00FF1485"/>
    <w:rsid w:val="00FF25EA"/>
    <w:rsid w:val="00FF4DA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93C607"/>
  <w15:chartTrackingRefBased/>
  <w15:docId w15:val="{E2561469-C512-4B05-917F-3EC11DFFE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sz w:val="24"/>
    </w:rPr>
  </w:style>
  <w:style w:type="paragraph" w:styleId="berschrift3">
    <w:name w:val="heading 3"/>
    <w:basedOn w:val="Standard"/>
    <w:next w:val="Standard"/>
    <w:qFormat/>
    <w:pPr>
      <w:keepNext/>
      <w:spacing w:before="240" w:after="60"/>
      <w:outlineLvl w:val="2"/>
    </w:pPr>
    <w:rPr>
      <w:b/>
    </w:rPr>
  </w:style>
  <w:style w:type="paragraph" w:styleId="berschrift4">
    <w:name w:val="heading 4"/>
    <w:basedOn w:val="Standard"/>
    <w:next w:val="Standard"/>
    <w:qFormat/>
    <w:pPr>
      <w:keepNext/>
      <w:spacing w:before="240" w:after="60"/>
      <w:outlineLvl w:val="3"/>
    </w:p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style>
  <w:style w:type="paragraph" w:styleId="berschrift9">
    <w:name w:val="heading 9"/>
    <w:basedOn w:val="Standard"/>
    <w:next w:val="Standard"/>
    <w:qFormat/>
    <w:pPr>
      <w:spacing w:before="240" w:after="60"/>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B18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DF5BB8"/>
    <w:pPr>
      <w:tabs>
        <w:tab w:val="center" w:pos="4536"/>
        <w:tab w:val="right" w:pos="9072"/>
      </w:tabs>
    </w:pPr>
  </w:style>
  <w:style w:type="paragraph" w:styleId="Fuzeile">
    <w:name w:val="footer"/>
    <w:basedOn w:val="Standard"/>
    <w:rsid w:val="00DF5BB8"/>
    <w:pPr>
      <w:tabs>
        <w:tab w:val="center" w:pos="4536"/>
        <w:tab w:val="right" w:pos="9072"/>
      </w:tabs>
    </w:pPr>
  </w:style>
  <w:style w:type="character" w:styleId="Seitenzahl">
    <w:name w:val="page number"/>
    <w:basedOn w:val="Absatz-Standardschriftart"/>
    <w:rsid w:val="007A7AE4"/>
  </w:style>
  <w:style w:type="character" w:styleId="Hyperlink">
    <w:name w:val="Hyperlink"/>
    <w:rsid w:val="00D7035C"/>
    <w:rPr>
      <w:color w:val="0000FF"/>
      <w:u w:val="single"/>
    </w:rPr>
  </w:style>
  <w:style w:type="paragraph" w:customStyle="1" w:styleId="Titelcorpo">
    <w:name w:val="Titel corpo"/>
    <w:basedOn w:val="Standard"/>
    <w:rsid w:val="00564BB4"/>
    <w:pPr>
      <w:widowControl w:val="0"/>
      <w:autoSpaceDE w:val="0"/>
      <w:autoSpaceDN w:val="0"/>
      <w:adjustRightInd w:val="0"/>
      <w:spacing w:line="655" w:lineRule="atLeast"/>
      <w:textAlignment w:val="center"/>
    </w:pPr>
    <w:rPr>
      <w:rFonts w:ascii="CorporateS-Bold" w:hAnsi="CorporateS-Bold"/>
      <w:b/>
      <w:color w:val="000000"/>
      <w:sz w:val="56"/>
    </w:rPr>
  </w:style>
  <w:style w:type="paragraph" w:customStyle="1" w:styleId="Artikeleinleitung">
    <w:name w:val="Artikeleinleitung"/>
    <w:basedOn w:val="Standard"/>
    <w:rsid w:val="00564BB4"/>
    <w:pPr>
      <w:widowControl w:val="0"/>
      <w:autoSpaceDE w:val="0"/>
      <w:autoSpaceDN w:val="0"/>
      <w:adjustRightInd w:val="0"/>
      <w:spacing w:line="220" w:lineRule="atLeast"/>
      <w:jc w:val="both"/>
      <w:textAlignment w:val="center"/>
    </w:pPr>
    <w:rPr>
      <w:rFonts w:ascii="CorporateS-Bold" w:hAnsi="CorporateS-Bold"/>
      <w:b/>
      <w:color w:val="000000"/>
      <w:sz w:val="18"/>
    </w:rPr>
  </w:style>
  <w:style w:type="paragraph" w:customStyle="1" w:styleId="Textcorpo">
    <w:name w:val="Text corpo"/>
    <w:basedOn w:val="Standard"/>
    <w:rsid w:val="00564BB4"/>
    <w:pPr>
      <w:widowControl w:val="0"/>
      <w:tabs>
        <w:tab w:val="left" w:pos="170"/>
        <w:tab w:val="left" w:pos="340"/>
      </w:tabs>
      <w:autoSpaceDE w:val="0"/>
      <w:autoSpaceDN w:val="0"/>
      <w:adjustRightInd w:val="0"/>
      <w:spacing w:line="220" w:lineRule="atLeast"/>
      <w:jc w:val="both"/>
      <w:textAlignment w:val="center"/>
    </w:pPr>
    <w:rPr>
      <w:rFonts w:ascii="CorporateA-Regular" w:hAnsi="CorporateA-Regular"/>
      <w:color w:val="000000"/>
      <w:sz w:val="18"/>
    </w:rPr>
  </w:style>
  <w:style w:type="paragraph" w:customStyle="1" w:styleId="Zwischen-Bildtitel">
    <w:name w:val="Zwischen-/Bildtitel"/>
    <w:basedOn w:val="Standard"/>
    <w:rsid w:val="00564BB4"/>
    <w:pPr>
      <w:widowControl w:val="0"/>
      <w:autoSpaceDE w:val="0"/>
      <w:autoSpaceDN w:val="0"/>
      <w:adjustRightInd w:val="0"/>
      <w:spacing w:line="220" w:lineRule="atLeast"/>
      <w:textAlignment w:val="center"/>
    </w:pPr>
    <w:rPr>
      <w:rFonts w:ascii="CorporateS-Bold" w:hAnsi="CorporateS-Bold"/>
      <w:b/>
      <w:color w:val="000000"/>
      <w:sz w:val="18"/>
    </w:rPr>
  </w:style>
  <w:style w:type="paragraph" w:customStyle="1" w:styleId="EinfacherAbsatz">
    <w:name w:val="[Einfacher Absatz]"/>
    <w:basedOn w:val="Standard"/>
    <w:rsid w:val="00564BB4"/>
    <w:pPr>
      <w:widowControl w:val="0"/>
      <w:autoSpaceDE w:val="0"/>
      <w:autoSpaceDN w:val="0"/>
      <w:adjustRightInd w:val="0"/>
      <w:spacing w:line="288" w:lineRule="auto"/>
      <w:textAlignment w:val="center"/>
    </w:pPr>
    <w:rPr>
      <w:rFonts w:ascii="CorporateS-Bold" w:hAnsi="CorporateS-Bold"/>
      <w:color w:val="000000"/>
      <w:sz w:val="24"/>
    </w:rPr>
  </w:style>
  <w:style w:type="character" w:customStyle="1" w:styleId="st1">
    <w:name w:val="st1"/>
    <w:basedOn w:val="Absatz-Standardschriftart"/>
    <w:rsid w:val="00F21CC2"/>
  </w:style>
  <w:style w:type="paragraph" w:customStyle="1" w:styleId="Listenabsatz1">
    <w:name w:val="Listenabsatz1"/>
    <w:basedOn w:val="Standard"/>
    <w:rsid w:val="00A017B6"/>
    <w:pPr>
      <w:spacing w:after="200" w:line="276" w:lineRule="auto"/>
      <w:ind w:left="720"/>
      <w:contextualSpacing/>
    </w:pPr>
    <w:rPr>
      <w:rFonts w:ascii="Calibri" w:hAnsi="Calibri"/>
      <w:sz w:val="22"/>
      <w:szCs w:val="22"/>
      <w:lang w:eastAsia="en-US"/>
    </w:rPr>
  </w:style>
  <w:style w:type="character" w:styleId="Kommentarzeichen">
    <w:name w:val="annotation reference"/>
    <w:uiPriority w:val="99"/>
    <w:unhideWhenUsed/>
    <w:rsid w:val="00827DD1"/>
    <w:rPr>
      <w:sz w:val="18"/>
      <w:szCs w:val="18"/>
    </w:rPr>
  </w:style>
  <w:style w:type="paragraph" w:customStyle="1" w:styleId="Text">
    <w:name w:val="Text"/>
    <w:rsid w:val="002B6A82"/>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1948">
      <w:bodyDiv w:val="1"/>
      <w:marLeft w:val="0"/>
      <w:marRight w:val="0"/>
      <w:marTop w:val="0"/>
      <w:marBottom w:val="0"/>
      <w:divBdr>
        <w:top w:val="none" w:sz="0" w:space="0" w:color="auto"/>
        <w:left w:val="none" w:sz="0" w:space="0" w:color="auto"/>
        <w:bottom w:val="none" w:sz="0" w:space="0" w:color="auto"/>
        <w:right w:val="none" w:sz="0" w:space="0" w:color="auto"/>
      </w:divBdr>
    </w:div>
    <w:div w:id="361438484">
      <w:bodyDiv w:val="1"/>
      <w:marLeft w:val="0"/>
      <w:marRight w:val="0"/>
      <w:marTop w:val="0"/>
      <w:marBottom w:val="0"/>
      <w:divBdr>
        <w:top w:val="none" w:sz="0" w:space="0" w:color="auto"/>
        <w:left w:val="none" w:sz="0" w:space="0" w:color="auto"/>
        <w:bottom w:val="none" w:sz="0" w:space="0" w:color="auto"/>
        <w:right w:val="none" w:sz="0" w:space="0" w:color="auto"/>
      </w:divBdr>
    </w:div>
    <w:div w:id="464279141">
      <w:bodyDiv w:val="1"/>
      <w:marLeft w:val="0"/>
      <w:marRight w:val="0"/>
      <w:marTop w:val="0"/>
      <w:marBottom w:val="0"/>
      <w:divBdr>
        <w:top w:val="none" w:sz="0" w:space="0" w:color="auto"/>
        <w:left w:val="none" w:sz="0" w:space="0" w:color="auto"/>
        <w:bottom w:val="none" w:sz="0" w:space="0" w:color="auto"/>
        <w:right w:val="none" w:sz="0" w:space="0" w:color="auto"/>
      </w:divBdr>
    </w:div>
    <w:div w:id="622886507">
      <w:bodyDiv w:val="1"/>
      <w:marLeft w:val="0"/>
      <w:marRight w:val="0"/>
      <w:marTop w:val="0"/>
      <w:marBottom w:val="0"/>
      <w:divBdr>
        <w:top w:val="none" w:sz="0" w:space="0" w:color="auto"/>
        <w:left w:val="none" w:sz="0" w:space="0" w:color="auto"/>
        <w:bottom w:val="none" w:sz="0" w:space="0" w:color="auto"/>
        <w:right w:val="none" w:sz="0" w:space="0" w:color="auto"/>
      </w:divBdr>
    </w:div>
    <w:div w:id="1031489091">
      <w:bodyDiv w:val="1"/>
      <w:marLeft w:val="0"/>
      <w:marRight w:val="0"/>
      <w:marTop w:val="0"/>
      <w:marBottom w:val="0"/>
      <w:divBdr>
        <w:top w:val="none" w:sz="0" w:space="0" w:color="auto"/>
        <w:left w:val="none" w:sz="0" w:space="0" w:color="auto"/>
        <w:bottom w:val="none" w:sz="0" w:space="0" w:color="auto"/>
        <w:right w:val="none" w:sz="0" w:space="0" w:color="auto"/>
      </w:divBdr>
    </w:div>
    <w:div w:id="1246914812">
      <w:bodyDiv w:val="1"/>
      <w:marLeft w:val="0"/>
      <w:marRight w:val="0"/>
      <w:marTop w:val="0"/>
      <w:marBottom w:val="0"/>
      <w:divBdr>
        <w:top w:val="none" w:sz="0" w:space="0" w:color="auto"/>
        <w:left w:val="none" w:sz="0" w:space="0" w:color="auto"/>
        <w:bottom w:val="none" w:sz="0" w:space="0" w:color="auto"/>
        <w:right w:val="none" w:sz="0" w:space="0" w:color="auto"/>
      </w:divBdr>
    </w:div>
    <w:div w:id="190829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arketing@putzmeister.com"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950D80000DC0468F254BE3E23EB31C" ma:contentTypeVersion="16" ma:contentTypeDescription="Create a new document." ma:contentTypeScope="" ma:versionID="f3e2c53a6bc45bee5b273e4d1bee4160">
  <xsd:schema xmlns:xsd="http://www.w3.org/2001/XMLSchema" xmlns:xs="http://www.w3.org/2001/XMLSchema" xmlns:p="http://schemas.microsoft.com/office/2006/metadata/properties" xmlns:ns2="61e08b90-acf1-4669-9818-6087b5c76f1e" xmlns:ns3="8ef3d8bd-fb21-416a-b4bd-0f13f1d48744" xmlns:ns4="6f7922bf-5033-4c70-b123-ac15641292d6" targetNamespace="http://schemas.microsoft.com/office/2006/metadata/properties" ma:root="true" ma:fieldsID="a4562948a63f2346c166bed312c94caf" ns2:_="" ns3:_="" ns4:_="">
    <xsd:import namespace="61e08b90-acf1-4669-9818-6087b5c76f1e"/>
    <xsd:import namespace="8ef3d8bd-fb21-416a-b4bd-0f13f1d48744"/>
    <xsd:import namespace="6f7922bf-5033-4c70-b123-ac15641292d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lcf76f155ced4ddcb4097134ff3c332f" minOccurs="0"/>
                <xsd:element ref="ns4: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08b90-acf1-4669-9818-6087b5c76f1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f3d8bd-fb21-416a-b4bd-0f13f1d4874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a7bab23-a2d4-4181-bd58-797dd3f0da5f"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7922bf-5033-4c70-b123-ac15641292d6"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20e42e8-107c-4ecf-aacc-44a992af3aa2}" ma:internalName="TaxCatchAll" ma:showField="CatchAllData" ma:web="6f7922bf-5033-4c70-b123-ac15641292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f7922bf-5033-4c70-b123-ac15641292d6" xsi:nil="true"/>
    <lcf76f155ced4ddcb4097134ff3c332f xmlns="8ef3d8bd-fb21-416a-b4bd-0f13f1d487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F58B68-90B0-4928-8AB3-BAF5D6817BB1}">
  <ds:schemaRefs>
    <ds:schemaRef ds:uri="http://schemas.microsoft.com/sharepoint/v3/contenttype/forms"/>
  </ds:schemaRefs>
</ds:datastoreItem>
</file>

<file path=customXml/itemProps2.xml><?xml version="1.0" encoding="utf-8"?>
<ds:datastoreItem xmlns:ds="http://schemas.openxmlformats.org/officeDocument/2006/customXml" ds:itemID="{53E86B2F-C17C-49B9-B230-294277C76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08b90-acf1-4669-9818-6087b5c76f1e"/>
    <ds:schemaRef ds:uri="8ef3d8bd-fb21-416a-b4bd-0f13f1d48744"/>
    <ds:schemaRef ds:uri="6f7922bf-5033-4c70-b123-ac15641292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ABEB2B-D85D-4BCB-A6E2-92AFD04514CC}">
  <ds:schemaRefs>
    <ds:schemaRef ds:uri="http://schemas.microsoft.com/office/2006/metadata/properties"/>
    <ds:schemaRef ds:uri="http://schemas.microsoft.com/office/infopath/2007/PartnerControls"/>
    <ds:schemaRef ds:uri="6f7922bf-5033-4c70-b123-ac15641292d6"/>
    <ds:schemaRef ds:uri="8ef3d8bd-fb21-416a-b4bd-0f13f1d4874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723</Words>
  <Characters>4730</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Putzmeister Presse-Information Nr:</vt:lpstr>
    </vt:vector>
  </TitlesOfParts>
  <Company>Putzmeister AG</Company>
  <LinksUpToDate>false</LinksUpToDate>
  <CharactersWithSpaces>5443</CharactersWithSpaces>
  <SharedDoc>false</SharedDoc>
  <HLinks>
    <vt:vector size="6" baseType="variant">
      <vt:variant>
        <vt:i4>1966119</vt:i4>
      </vt:variant>
      <vt:variant>
        <vt:i4>0</vt:i4>
      </vt:variant>
      <vt:variant>
        <vt:i4>0</vt:i4>
      </vt:variant>
      <vt:variant>
        <vt:i4>5</vt:i4>
      </vt:variant>
      <vt:variant>
        <vt:lpwstr>mailto:marketing@putzmeister.com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Putzmeister Presseinformation PI 2004</dc:title>
  <dc:subject/>
  <dc:creator>Bernd Märkert</dc:creator>
  <cp:keywords/>
  <cp:lastModifiedBy>Märkert, Bernd</cp:lastModifiedBy>
  <cp:revision>6</cp:revision>
  <cp:lastPrinted>2010-03-30T14:11:00Z</cp:lastPrinted>
  <dcterms:created xsi:type="dcterms:W3CDTF">2025-04-04T12:12:00Z</dcterms:created>
  <dcterms:modified xsi:type="dcterms:W3CDTF">2025-04-04T12:21:00Z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0x010100B7950D80000DC0468F254BE3E23EB31C</vt:lpwstr>
  </property>
  <property fmtid="{D5CDD505-2E9C-101B-9397-08002B2CF9AE}" pid="3" name="MediaServiceImageTags">
    <vt:lpwstr/>
  </property>
</Properties>
</file>